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6" w:firstLineChars="500"/>
        <w:rPr>
          <w:rFonts w:hint="eastAsia" w:eastAsia="仿宋_GB2312"/>
          <w:b/>
          <w:bCs/>
          <w:sz w:val="30"/>
        </w:rPr>
      </w:pPr>
      <w:r>
        <w:rPr>
          <w:rFonts w:hint="eastAsia" w:eastAsia="仿宋_GB2312"/>
          <w:b/>
          <w:bCs/>
          <w:sz w:val="30"/>
        </w:rPr>
        <w:t>Application Form For Opening Graduate Courses</w:t>
      </w:r>
    </w:p>
    <w:p>
      <w:pPr>
        <w:tabs>
          <w:tab w:val="left" w:pos="3600"/>
        </w:tabs>
        <w:spacing w:line="360" w:lineRule="auto"/>
        <w:jc w:val="left"/>
        <w:rPr>
          <w:rFonts w:hint="eastAsia"/>
          <w:sz w:val="24"/>
        </w:rPr>
      </w:pPr>
      <w:r>
        <w:rPr>
          <w:rFonts w:hint="eastAsia"/>
          <w:sz w:val="24"/>
        </w:rPr>
        <w:t>School (Department/Institute</w:t>
      </w:r>
      <w:r>
        <w:rPr>
          <w:szCs w:val="21"/>
        </w:rPr>
        <w:t>)：</w:t>
      </w:r>
      <w:r>
        <w:rPr>
          <w:sz w:val="24"/>
        </w:rPr>
        <w:t>School of Information Science and Engineering</w:t>
      </w:r>
    </w:p>
    <w:p>
      <w:pPr>
        <w:spacing w:line="360" w:lineRule="auto"/>
        <w:jc w:val="left"/>
        <w:rPr>
          <w:rFonts w:hint="eastAsia"/>
          <w:sz w:val="24"/>
        </w:rPr>
      </w:pPr>
      <w:r>
        <w:rPr>
          <w:rFonts w:hint="eastAsia"/>
          <w:sz w:val="24"/>
        </w:rPr>
        <w:t xml:space="preserve">Course Type: New Open □   Reopen </w:t>
      </w:r>
      <w:r>
        <w:rPr>
          <w:rFonts w:ascii="仿宋_GB2312" w:eastAsia="仿宋_GB2312"/>
          <w:spacing w:val="-10"/>
          <w:sz w:val="24"/>
        </w:rPr>
        <w:t>√</w:t>
      </w:r>
      <w:r>
        <w:rPr>
          <w:rFonts w:hint="eastAsia" w:ascii="仿宋_GB2312" w:eastAsia="仿宋_GB2312"/>
          <w:spacing w:val="-10"/>
          <w:sz w:val="24"/>
        </w:rPr>
        <w:t xml:space="preserve"> </w:t>
      </w:r>
      <w:r>
        <w:rPr>
          <w:rFonts w:hint="eastAsia"/>
          <w:sz w:val="24"/>
        </w:rPr>
        <w:t xml:space="preserve">   Rename □</w:t>
      </w:r>
      <w:r>
        <w:rPr>
          <w:rFonts w:hint="eastAsia" w:eastAsia="仿宋_GB2312"/>
          <w:b/>
          <w:bCs/>
          <w:szCs w:val="21"/>
        </w:rPr>
        <w:t>（</w:t>
      </w:r>
      <w:r>
        <w:rPr>
          <w:rFonts w:hint="eastAsia" w:eastAsia="仿宋_GB2312"/>
          <w:bCs/>
          <w:szCs w:val="21"/>
        </w:rPr>
        <w:t xml:space="preserve">Please tick in </w:t>
      </w:r>
      <w:r>
        <w:rPr>
          <w:rFonts w:hint="eastAsia"/>
          <w:sz w:val="24"/>
        </w:rPr>
        <w:t>□, the same below）</w:t>
      </w:r>
    </w:p>
    <w:p>
      <w:pPr>
        <w:spacing w:line="360" w:lineRule="auto"/>
        <w:jc w:val="left"/>
        <w:rPr>
          <w:rFonts w:hint="eastAsia"/>
          <w:sz w:val="24"/>
        </w:rPr>
      </w:pPr>
    </w:p>
    <w:tbl>
      <w:tblPr>
        <w:tblStyle w:val="15"/>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1154"/>
        <w:gridCol w:w="722"/>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1154" w:type="dxa"/>
            <w:noWrap w:val="0"/>
            <w:vAlign w:val="center"/>
          </w:tcPr>
          <w:p>
            <w:pPr>
              <w:jc w:val="center"/>
              <w:rPr>
                <w:rFonts w:eastAsia="仿宋_GB2312"/>
                <w:spacing w:val="-10"/>
                <w:szCs w:val="21"/>
              </w:rPr>
            </w:pPr>
            <w:r>
              <w:rPr>
                <w:rFonts w:eastAsia="仿宋_GB2312"/>
                <w:spacing w:val="-10"/>
                <w:szCs w:val="21"/>
              </w:rPr>
              <w:t>Chinese</w:t>
            </w:r>
          </w:p>
        </w:tc>
        <w:tc>
          <w:tcPr>
            <w:tcW w:w="8264" w:type="dxa"/>
            <w:gridSpan w:val="11"/>
            <w:noWrap w:val="0"/>
            <w:vAlign w:val="center"/>
          </w:tcPr>
          <w:p>
            <w:pPr>
              <w:jc w:val="center"/>
              <w:rPr>
                <w:rFonts w:eastAsia="仿宋_GB2312"/>
                <w:spacing w:val="-10"/>
                <w:szCs w:val="21"/>
              </w:rPr>
            </w:pPr>
            <w:r>
              <w:rPr>
                <w:rFonts w:hint="eastAsia" w:eastAsia="仿宋_GB2312"/>
                <w:color w:val="000000"/>
                <w:spacing w:val="-10"/>
              </w:rPr>
              <w:t>现代数字信号处理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noWrap w:val="0"/>
            <w:vAlign w:val="center"/>
          </w:tcPr>
          <w:p>
            <w:pPr>
              <w:spacing w:line="240" w:lineRule="exact"/>
              <w:jc w:val="center"/>
              <w:rPr>
                <w:rFonts w:eastAsia="仿宋_GB2312"/>
                <w:spacing w:val="-10"/>
                <w:szCs w:val="21"/>
              </w:rPr>
            </w:pPr>
          </w:p>
        </w:tc>
        <w:tc>
          <w:tcPr>
            <w:tcW w:w="1154" w:type="dxa"/>
            <w:noWrap w:val="0"/>
            <w:vAlign w:val="center"/>
          </w:tcPr>
          <w:p>
            <w:pPr>
              <w:jc w:val="center"/>
              <w:rPr>
                <w:rFonts w:eastAsia="仿宋_GB2312"/>
                <w:spacing w:val="-10"/>
                <w:szCs w:val="21"/>
              </w:rPr>
            </w:pPr>
            <w:r>
              <w:rPr>
                <w:rFonts w:eastAsia="仿宋_GB2312"/>
                <w:spacing w:val="-10"/>
                <w:szCs w:val="21"/>
              </w:rPr>
              <w:t>English</w:t>
            </w:r>
          </w:p>
        </w:tc>
        <w:tc>
          <w:tcPr>
            <w:tcW w:w="8264" w:type="dxa"/>
            <w:gridSpan w:val="11"/>
            <w:noWrap w:val="0"/>
            <w:vAlign w:val="center"/>
          </w:tcPr>
          <w:p>
            <w:pPr>
              <w:jc w:val="center"/>
              <w:rPr>
                <w:rFonts w:eastAsia="仿宋_GB2312"/>
                <w:spacing w:val="-10"/>
                <w:szCs w:val="21"/>
              </w:rPr>
            </w:pPr>
            <w:r>
              <w:rPr>
                <w:rFonts w:eastAsia="仿宋_GB2312"/>
                <w:color w:val="000000"/>
                <w:spacing w:val="-10"/>
              </w:rPr>
              <w:t>Advanced Digital Signal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192" w:type="dxa"/>
            <w:gridSpan w:val="3"/>
            <w:noWrap w:val="0"/>
            <w:vAlign w:val="center"/>
          </w:tcPr>
          <w:p>
            <w:pPr>
              <w:ind w:left="-107"/>
              <w:jc w:val="center"/>
              <w:rPr>
                <w:rFonts w:eastAsia="仿宋_GB2312"/>
                <w:spacing w:val="-10"/>
                <w:szCs w:val="21"/>
              </w:rPr>
            </w:pPr>
            <w:r>
              <w:rPr>
                <w:rFonts w:eastAsia="仿宋_GB2312"/>
                <w:spacing w:val="-10"/>
                <w:szCs w:val="21"/>
              </w:rPr>
              <w:t>Course Number</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S004103</w:t>
            </w:r>
          </w:p>
        </w:tc>
        <w:tc>
          <w:tcPr>
            <w:tcW w:w="2027" w:type="dxa"/>
            <w:gridSpan w:val="3"/>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noWrap w:val="0"/>
            <w:vAlign w:val="center"/>
          </w:tcPr>
          <w:p>
            <w:pPr>
              <w:jc w:val="center"/>
              <w:rPr>
                <w:rFonts w:hint="eastAsia" w:eastAsia="仿宋_GB2312"/>
                <w:spacing w:val="-10"/>
                <w:szCs w:val="21"/>
              </w:rPr>
            </w:pPr>
            <w:r>
              <w:rPr>
                <w:rFonts w:hint="eastAsia" w:eastAsia="仿宋_GB2312"/>
                <w:spacing w:val="-10"/>
                <w:szCs w:val="21"/>
              </w:rPr>
              <w:t>Ph. D</w:t>
            </w:r>
          </w:p>
        </w:tc>
        <w:tc>
          <w:tcPr>
            <w:tcW w:w="765" w:type="dxa"/>
            <w:noWrap w:val="0"/>
            <w:vAlign w:val="center"/>
          </w:tcPr>
          <w:p>
            <w:pPr>
              <w:jc w:val="center"/>
              <w:rPr>
                <w:rFonts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Master</w:t>
            </w:r>
          </w:p>
        </w:tc>
        <w:tc>
          <w:tcPr>
            <w:tcW w:w="567" w:type="dxa"/>
            <w:noWrap w:val="0"/>
            <w:vAlign w:val="center"/>
          </w:tcPr>
          <w:p>
            <w:pPr>
              <w:jc w:val="center"/>
              <w:rPr>
                <w:rFonts w:eastAsia="仿宋_GB2312"/>
                <w:spacing w:val="-10"/>
                <w:szCs w:val="21"/>
              </w:rPr>
            </w:pPr>
            <w:r>
              <w:rPr>
                <w:rFonts w:hint="eastAsia" w:ascii="仿宋_GB2312" w:eastAsia="仿宋_GB2312"/>
                <w:spacing w:val="-10"/>
                <w:sz w:val="24"/>
              </w:rPr>
              <w:sym w:font="Symbol" w:char="F0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Total </w:t>
            </w:r>
            <w:r>
              <w:rPr>
                <w:rFonts w:hint="eastAsia" w:eastAsia="仿宋_GB2312"/>
                <w:spacing w:val="-10"/>
                <w:szCs w:val="21"/>
              </w:rPr>
              <w:t>Credit Hours</w:t>
            </w:r>
          </w:p>
        </w:tc>
        <w:tc>
          <w:tcPr>
            <w:tcW w:w="722" w:type="dxa"/>
            <w:noWrap w:val="0"/>
            <w:vAlign w:val="center"/>
          </w:tcPr>
          <w:p>
            <w:pPr>
              <w:jc w:val="center"/>
              <w:rPr>
                <w:rFonts w:hint="eastAsia" w:eastAsia="仿宋_GB2312"/>
                <w:spacing w:val="-10"/>
                <w:szCs w:val="21"/>
              </w:rPr>
            </w:pPr>
            <w:r>
              <w:rPr>
                <w:rFonts w:hint="eastAsia" w:eastAsia="仿宋_GB2312"/>
                <w:spacing w:val="-10"/>
                <w:szCs w:val="21"/>
              </w:rPr>
              <w:t>54</w:t>
            </w:r>
          </w:p>
        </w:tc>
        <w:tc>
          <w:tcPr>
            <w:tcW w:w="1260" w:type="dxa"/>
            <w:noWrap w:val="0"/>
            <w:vAlign w:val="center"/>
          </w:tcPr>
          <w:p>
            <w:pPr>
              <w:jc w:val="center"/>
              <w:rPr>
                <w:rFonts w:eastAsia="仿宋_GB2312"/>
                <w:spacing w:val="-10"/>
                <w:szCs w:val="21"/>
              </w:rPr>
            </w:pPr>
            <w:r>
              <w:rPr>
                <w:rFonts w:eastAsia="仿宋_GB2312"/>
                <w:spacing w:val="-10"/>
                <w:szCs w:val="21"/>
              </w:rPr>
              <w:t xml:space="preserve">In Class </w:t>
            </w:r>
            <w:r>
              <w:rPr>
                <w:rFonts w:hint="eastAsia" w:eastAsia="仿宋_GB2312"/>
                <w:spacing w:val="-10"/>
                <w:szCs w:val="21"/>
              </w:rPr>
              <w:t>Credit Hours</w:t>
            </w:r>
          </w:p>
        </w:tc>
        <w:tc>
          <w:tcPr>
            <w:tcW w:w="544" w:type="dxa"/>
            <w:gridSpan w:val="2"/>
            <w:noWrap w:val="0"/>
            <w:vAlign w:val="center"/>
          </w:tcPr>
          <w:p>
            <w:pPr>
              <w:jc w:val="center"/>
              <w:rPr>
                <w:rFonts w:hint="eastAsia" w:eastAsia="仿宋_GB2312"/>
                <w:spacing w:val="-10"/>
                <w:szCs w:val="21"/>
              </w:rPr>
            </w:pPr>
            <w:r>
              <w:rPr>
                <w:rFonts w:hint="eastAsia" w:eastAsia="仿宋_GB2312"/>
                <w:spacing w:val="-10"/>
                <w:szCs w:val="21"/>
              </w:rPr>
              <w:t>54</w:t>
            </w:r>
          </w:p>
        </w:tc>
        <w:tc>
          <w:tcPr>
            <w:tcW w:w="900" w:type="dxa"/>
            <w:noWrap w:val="0"/>
            <w:vAlign w:val="center"/>
          </w:tcPr>
          <w:p>
            <w:pPr>
              <w:jc w:val="center"/>
              <w:rPr>
                <w:rFonts w:eastAsia="仿宋_GB2312"/>
                <w:spacing w:val="-10"/>
                <w:szCs w:val="21"/>
              </w:rPr>
            </w:pPr>
            <w:r>
              <w:rPr>
                <w:rFonts w:eastAsia="仿宋_GB2312"/>
                <w:spacing w:val="-10"/>
                <w:szCs w:val="21"/>
              </w:rPr>
              <w:t>Credit</w:t>
            </w:r>
          </w:p>
        </w:tc>
        <w:tc>
          <w:tcPr>
            <w:tcW w:w="765" w:type="dxa"/>
            <w:noWrap w:val="0"/>
            <w:vAlign w:val="center"/>
          </w:tcPr>
          <w:p>
            <w:pPr>
              <w:jc w:val="center"/>
              <w:rPr>
                <w:rFonts w:hint="eastAsia" w:eastAsia="仿宋_GB2312"/>
                <w:spacing w:val="-10"/>
                <w:szCs w:val="21"/>
              </w:rPr>
            </w:pPr>
            <w:r>
              <w:rPr>
                <w:rFonts w:hint="eastAsia" w:eastAsia="仿宋_GB2312"/>
                <w:spacing w:val="-10"/>
                <w:szCs w:val="21"/>
              </w:rPr>
              <w:t>3</w:t>
            </w:r>
          </w:p>
        </w:tc>
        <w:tc>
          <w:tcPr>
            <w:tcW w:w="1216" w:type="dxa"/>
            <w:noWrap w:val="0"/>
            <w:vAlign w:val="center"/>
          </w:tcPr>
          <w:p>
            <w:pPr>
              <w:jc w:val="center"/>
              <w:rPr>
                <w:rFonts w:hint="eastAsia" w:eastAsia="仿宋_GB2312"/>
                <w:spacing w:val="-10"/>
                <w:szCs w:val="21"/>
              </w:rPr>
            </w:pPr>
            <w:r>
              <w:rPr>
                <w:rFonts w:eastAsia="仿宋_GB2312"/>
                <w:spacing w:val="-10"/>
                <w:szCs w:val="21"/>
              </w:rPr>
              <w:t>Practice</w:t>
            </w:r>
          </w:p>
        </w:tc>
        <w:tc>
          <w:tcPr>
            <w:tcW w:w="765" w:type="dxa"/>
            <w:noWrap w:val="0"/>
            <w:vAlign w:val="center"/>
          </w:tcPr>
          <w:p>
            <w:pPr>
              <w:jc w:val="center"/>
              <w:rPr>
                <w:rFonts w:eastAsia="仿宋_GB2312"/>
                <w:spacing w:val="-10"/>
                <w:szCs w:val="21"/>
              </w:rPr>
            </w:pPr>
            <w:r>
              <w:rPr>
                <w:rFonts w:eastAsia="仿宋_GB2312"/>
                <w:szCs w:val="21"/>
              </w:rPr>
              <w:t>experiment</w:t>
            </w:r>
          </w:p>
        </w:tc>
        <w:tc>
          <w:tcPr>
            <w:tcW w:w="1525" w:type="dxa"/>
            <w:gridSpan w:val="2"/>
            <w:noWrap w:val="0"/>
            <w:vAlign w:val="center"/>
          </w:tcPr>
          <w:p>
            <w:pPr>
              <w:jc w:val="center"/>
              <w:rPr>
                <w:rFonts w:eastAsia="仿宋_GB2312"/>
                <w:spacing w:val="-10"/>
                <w:szCs w:val="21"/>
              </w:rPr>
            </w:pPr>
            <w:r>
              <w:rPr>
                <w:rFonts w:eastAsia="仿宋_GB2312"/>
                <w:spacing w:val="-10"/>
                <w:szCs w:val="21"/>
              </w:rPr>
              <w:t>Computer-using Hours</w:t>
            </w:r>
          </w:p>
        </w:tc>
        <w:tc>
          <w:tcPr>
            <w:tcW w:w="567" w:type="dxa"/>
            <w:noWrap w:val="0"/>
            <w:vAlign w:val="center"/>
          </w:tcPr>
          <w:p>
            <w:pPr>
              <w:jc w:val="center"/>
              <w:rPr>
                <w:rFonts w:hint="eastAsia" w:eastAsia="仿宋_GB2312"/>
                <w:spacing w:val="-10"/>
                <w:szCs w:val="21"/>
              </w:rPr>
            </w:pPr>
            <w:r>
              <w:rPr>
                <w:rFonts w:hint="eastAsia" w:eastAsia="仿宋_GB2312"/>
                <w:spacing w:val="-1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Course Type</w:t>
            </w:r>
          </w:p>
        </w:tc>
        <w:tc>
          <w:tcPr>
            <w:tcW w:w="8264" w:type="dxa"/>
            <w:gridSpan w:val="11"/>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hint="eastAsia" w:eastAsia="仿宋_GB2312"/>
                <w:spacing w:val="-10"/>
                <w:szCs w:val="21"/>
              </w:rPr>
              <w:t xml:space="preserve">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 xml:space="preserve">Major Fundamental    </w:t>
            </w:r>
            <w:r>
              <w:rPr>
                <w:rFonts w:hint="eastAsia"/>
                <w:sz w:val="24"/>
              </w:rPr>
              <w:t>□</w:t>
            </w:r>
            <w:r>
              <w:rPr>
                <w:rFonts w:eastAsia="仿宋_GB2312"/>
                <w:spacing w:val="-10"/>
                <w:szCs w:val="21"/>
              </w:rPr>
              <w:t xml:space="preserve">Major Compulsory     </w:t>
            </w:r>
            <w:r>
              <w:rPr>
                <w:rFonts w:hint="eastAsia"/>
                <w:sz w:val="24"/>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School </w:t>
            </w:r>
            <w:r>
              <w:rPr>
                <w:rFonts w:hint="eastAsia" w:eastAsia="仿宋_GB2312"/>
                <w:spacing w:val="-10"/>
                <w:szCs w:val="21"/>
              </w:rPr>
              <w:t>(Department)</w:t>
            </w:r>
          </w:p>
        </w:tc>
        <w:tc>
          <w:tcPr>
            <w:tcW w:w="2164" w:type="dxa"/>
            <w:gridSpan w:val="3"/>
            <w:noWrap w:val="0"/>
            <w:vAlign w:val="center"/>
          </w:tcPr>
          <w:p>
            <w:pPr>
              <w:snapToGrid w:val="0"/>
              <w:jc w:val="center"/>
              <w:rPr>
                <w:rFonts w:eastAsia="仿宋_GB2312"/>
                <w:spacing w:val="-10"/>
                <w:szCs w:val="21"/>
              </w:rPr>
            </w:pPr>
            <w:r>
              <w:rPr>
                <w:szCs w:val="21"/>
              </w:rPr>
              <w:t>School of Information Science and Engineering</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Term</w:t>
            </w:r>
          </w:p>
        </w:tc>
        <w:tc>
          <w:tcPr>
            <w:tcW w:w="4838" w:type="dxa"/>
            <w:gridSpan w:val="6"/>
            <w:noWrap w:val="0"/>
            <w:vAlign w:val="center"/>
          </w:tcPr>
          <w:p>
            <w:pPr>
              <w:jc w:val="center"/>
              <w:rPr>
                <w:rFonts w:eastAsia="仿宋_GB2312"/>
                <w:spacing w:val="-10"/>
                <w:szCs w:val="21"/>
              </w:rPr>
            </w:pPr>
            <w:r>
              <w:rPr>
                <w:rFonts w:eastAsia="仿宋_GB2312"/>
                <w:szCs w:val="21"/>
              </w:rPr>
              <w:t>Autumn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Examination</w:t>
            </w:r>
          </w:p>
        </w:tc>
        <w:tc>
          <w:tcPr>
            <w:tcW w:w="8264" w:type="dxa"/>
            <w:gridSpan w:val="11"/>
            <w:noWrap w:val="0"/>
            <w:vAlign w:val="center"/>
          </w:tcPr>
          <w:p>
            <w:pPr>
              <w:rPr>
                <w:rFonts w:eastAsia="仿宋_GB2312"/>
                <w:spacing w:val="-10"/>
                <w:szCs w:val="21"/>
              </w:rPr>
            </w:pPr>
            <w:r>
              <w:rPr>
                <w:rFonts w:eastAsia="仿宋_GB2312"/>
                <w:spacing w:val="-10"/>
                <w:szCs w:val="21"/>
              </w:rPr>
              <w:t>A.</w:t>
            </w:r>
            <w:r>
              <w:rPr>
                <w:rFonts w:hint="eastAsia"/>
                <w:sz w:val="24"/>
              </w:rPr>
              <w:t xml:space="preserve">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Paper</w:t>
            </w:r>
            <w:r>
              <w:rPr>
                <w:rFonts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szCs w:val="21"/>
              </w:rPr>
              <w:t xml:space="preserve">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Closed-book</w:t>
            </w:r>
            <w:r>
              <w:rPr>
                <w:rFonts w:hAnsi="Calibri" w:eastAsia="仿宋_GB2312"/>
                <w:spacing w:val="-10"/>
                <w:szCs w:val="21"/>
              </w:rPr>
              <w:t>）</w:t>
            </w:r>
            <w:r>
              <w:rPr>
                <w:rFonts w:eastAsia="仿宋_GB2312"/>
                <w:spacing w:val="-10"/>
                <w:szCs w:val="21"/>
              </w:rPr>
              <w:t xml:space="preserve">  B.</w:t>
            </w:r>
            <w:r>
              <w:rPr>
                <w:rFonts w:hint="eastAsia"/>
                <w:sz w:val="24"/>
              </w:rPr>
              <w:t xml:space="preserve"> □</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rFonts w:hint="eastAsia"/>
                <w:sz w:val="24"/>
              </w:rPr>
              <w:t xml:space="preserve"> □</w:t>
            </w:r>
            <w:r>
              <w:rPr>
                <w:rFonts w:eastAsia="仿宋_GB2312"/>
                <w:spacing w:val="-10"/>
                <w:szCs w:val="21"/>
              </w:rPr>
              <w:t xml:space="preserve">Paper-oral Combination           </w:t>
            </w:r>
            <w:r>
              <w:rPr>
                <w:rFonts w:hint="eastAsia" w:eastAsia="仿宋_GB2312"/>
                <w:spacing w:val="-10"/>
                <w:szCs w:val="21"/>
              </w:rPr>
              <w:t xml:space="preserve">            </w:t>
            </w:r>
            <w:r>
              <w:rPr>
                <w:rFonts w:eastAsia="仿宋_GB2312"/>
                <w:spacing w:val="-10"/>
                <w:szCs w:val="21"/>
              </w:rPr>
              <w:t>D.</w:t>
            </w:r>
            <w:r>
              <w:rPr>
                <w:szCs w:val="21"/>
              </w:rPr>
              <w:t xml:space="preserve"> </w:t>
            </w:r>
            <w:r>
              <w:rPr>
                <w:rFonts w:hint="eastAsia"/>
                <w:sz w:val="24"/>
              </w:rPr>
              <w:t>□</w:t>
            </w:r>
            <w:r>
              <w:rPr>
                <w:rFonts w:eastAsia="仿宋_GB2312"/>
                <w:spacing w:val="-10"/>
                <w:szCs w:val="21"/>
              </w:rPr>
              <w:t xml:space="preserve"> Others</w:t>
            </w:r>
            <w:r>
              <w:rPr>
                <w:rFonts w:eastAsia="仿宋_GB2312"/>
                <w:spacing w:val="-1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1234" w:type="dxa"/>
            <w:gridSpan w:val="2"/>
            <w:noWrap w:val="0"/>
            <w:vAlign w:val="center"/>
          </w:tcPr>
          <w:p>
            <w:pPr>
              <w:jc w:val="center"/>
              <w:rPr>
                <w:rFonts w:eastAsia="仿宋_GB2312"/>
                <w:spacing w:val="-10"/>
                <w:szCs w:val="21"/>
              </w:rPr>
            </w:pPr>
            <w:r>
              <w:rPr>
                <w:rFonts w:eastAsia="仿宋_GB2312"/>
                <w:spacing w:val="-10"/>
                <w:szCs w:val="21"/>
              </w:rPr>
              <w:t>Name</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Luxi Yang</w:t>
            </w:r>
          </w:p>
        </w:tc>
        <w:tc>
          <w:tcPr>
            <w:tcW w:w="1262" w:type="dxa"/>
            <w:gridSpan w:val="2"/>
            <w:noWrap w:val="0"/>
            <w:vAlign w:val="center"/>
          </w:tcPr>
          <w:p>
            <w:pPr>
              <w:jc w:val="center"/>
              <w:rPr>
                <w:rFonts w:eastAsia="仿宋_GB2312"/>
                <w:spacing w:val="-10"/>
                <w:szCs w:val="21"/>
              </w:rPr>
            </w:pPr>
            <w:r>
              <w:rPr>
                <w:rFonts w:eastAsia="仿宋_GB2312"/>
                <w:spacing w:val="-10"/>
                <w:szCs w:val="21"/>
              </w:rPr>
              <w:t>Professional Title</w:t>
            </w:r>
          </w:p>
        </w:tc>
        <w:tc>
          <w:tcPr>
            <w:tcW w:w="4838" w:type="dxa"/>
            <w:gridSpan w:val="6"/>
            <w:noWrap w:val="0"/>
            <w:vAlign w:val="center"/>
          </w:tcPr>
          <w:p>
            <w:pPr>
              <w:jc w:val="center"/>
              <w:rPr>
                <w:rFonts w:eastAsia="仿宋_GB2312"/>
                <w:spacing w:val="-10"/>
                <w:szCs w:val="21"/>
              </w:rPr>
            </w:pPr>
            <w:r>
              <w:rPr>
                <w:rFonts w:eastAsia="仿宋_GB2312"/>
                <w:color w:val="000000"/>
                <w:spacing w:val="-10"/>
              </w:rPr>
              <w:t>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noWrap w:val="0"/>
            <w:vAlign w:val="center"/>
          </w:tcPr>
          <w:p>
            <w:pPr>
              <w:jc w:val="center"/>
              <w:rPr>
                <w:rFonts w:eastAsia="仿宋_GB2312"/>
                <w:spacing w:val="-10"/>
                <w:szCs w:val="21"/>
              </w:rPr>
            </w:pPr>
          </w:p>
        </w:tc>
        <w:tc>
          <w:tcPr>
            <w:tcW w:w="1234" w:type="dxa"/>
            <w:gridSpan w:val="2"/>
            <w:noWrap w:val="0"/>
            <w:vAlign w:val="center"/>
          </w:tcPr>
          <w:p>
            <w:pPr>
              <w:jc w:val="center"/>
              <w:rPr>
                <w:rFonts w:eastAsia="仿宋_GB2312"/>
                <w:spacing w:val="-10"/>
                <w:szCs w:val="21"/>
              </w:rPr>
            </w:pPr>
            <w:r>
              <w:rPr>
                <w:rFonts w:eastAsia="仿宋_GB2312"/>
                <w:spacing w:val="-10"/>
                <w:szCs w:val="21"/>
              </w:rPr>
              <w:t>E-mail</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lxyang@seu.edu.cn</w:t>
            </w:r>
          </w:p>
        </w:tc>
        <w:tc>
          <w:tcPr>
            <w:tcW w:w="1262" w:type="dxa"/>
            <w:gridSpan w:val="2"/>
            <w:noWrap w:val="0"/>
            <w:vAlign w:val="center"/>
          </w:tcPr>
          <w:p>
            <w:pPr>
              <w:jc w:val="center"/>
              <w:rPr>
                <w:rFonts w:eastAsia="仿宋_GB2312"/>
                <w:spacing w:val="-10"/>
                <w:szCs w:val="21"/>
              </w:rPr>
            </w:pPr>
            <w:r>
              <w:rPr>
                <w:rFonts w:eastAsia="仿宋_GB2312"/>
                <w:spacing w:val="-10"/>
                <w:szCs w:val="21"/>
              </w:rPr>
              <w:t>Website</w:t>
            </w:r>
          </w:p>
        </w:tc>
        <w:tc>
          <w:tcPr>
            <w:tcW w:w="4838" w:type="dxa"/>
            <w:gridSpan w:val="6"/>
            <w:noWrap w:val="0"/>
            <w:vAlign w:val="center"/>
          </w:tcPr>
          <w:p>
            <w:pPr>
              <w:jc w:val="center"/>
              <w:rPr>
                <w:rFonts w:eastAsia="仿宋_GB2312"/>
                <w:spacing w:val="-10"/>
                <w:szCs w:val="21"/>
              </w:rPr>
            </w:pPr>
            <w:r>
              <w:rPr>
                <w:rFonts w:eastAsia="仿宋_GB2312"/>
                <w:spacing w:val="-10"/>
                <w:szCs w:val="21"/>
              </w:rPr>
              <w:t>http://ypyb.seu.edu.cn:80/scr2008-personal/c/S004103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hint="eastAsia" w:eastAsia="仿宋_GB2312"/>
                <w:spacing w:val="-10"/>
                <w:szCs w:val="21"/>
              </w:rPr>
            </w:pPr>
            <w:r>
              <w:rPr>
                <w:rFonts w:hint="eastAsia" w:eastAsia="仿宋_GB2312"/>
                <w:spacing w:val="-10"/>
                <w:szCs w:val="21"/>
              </w:rPr>
              <w:t>Teaching</w:t>
            </w:r>
            <w:r>
              <w:rPr>
                <w:rFonts w:eastAsia="仿宋_GB2312"/>
                <w:spacing w:val="-10"/>
                <w:szCs w:val="21"/>
              </w:rPr>
              <w:t xml:space="preserve"> Language</w:t>
            </w:r>
            <w:r>
              <w:rPr>
                <w:rFonts w:hint="eastAsia" w:eastAsia="仿宋_GB2312"/>
                <w:spacing w:val="-10"/>
                <w:szCs w:val="21"/>
              </w:rPr>
              <w:t xml:space="preserve"> used in Course</w:t>
            </w:r>
          </w:p>
        </w:tc>
        <w:tc>
          <w:tcPr>
            <w:tcW w:w="2164" w:type="dxa"/>
            <w:gridSpan w:val="3"/>
            <w:noWrap w:val="0"/>
            <w:vAlign w:val="center"/>
          </w:tcPr>
          <w:p>
            <w:pPr>
              <w:jc w:val="center"/>
              <w:rPr>
                <w:rFonts w:eastAsia="仿宋_GB2312"/>
                <w:spacing w:val="-10"/>
                <w:szCs w:val="21"/>
              </w:rPr>
            </w:pPr>
            <w:r>
              <w:rPr>
                <w:rFonts w:eastAsia="仿宋_GB2312"/>
                <w:szCs w:val="21"/>
              </w:rPr>
              <w:t>Chinese</w:t>
            </w:r>
          </w:p>
        </w:tc>
        <w:tc>
          <w:tcPr>
            <w:tcW w:w="1262" w:type="dxa"/>
            <w:gridSpan w:val="2"/>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noWrap w:val="0"/>
            <w:vAlign w:val="center"/>
          </w:tcPr>
          <w:p>
            <w:pPr>
              <w:jc w:val="center"/>
              <w:rPr>
                <w:rFonts w:eastAsia="仿宋_GB2312"/>
                <w:spacing w:val="-10"/>
                <w:szCs w:val="21"/>
              </w:rPr>
            </w:pPr>
            <w:r>
              <w:rPr>
                <w:rFonts w:eastAsia="仿宋_GB2312"/>
                <w:spacing w:val="-10"/>
                <w:szCs w:val="21"/>
              </w:rPr>
              <w:t>http://ypyb.seu.edu.cn:80/scr2008-personal/c/S004103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192" w:type="dxa"/>
            <w:gridSpan w:val="3"/>
            <w:noWrap w:val="0"/>
            <w:vAlign w:val="center"/>
          </w:tcPr>
          <w:p>
            <w:pPr>
              <w:ind w:left="665" w:hanging="665" w:hangingChars="350"/>
              <w:rPr>
                <w:rFonts w:hint="eastAsia" w:eastAsia="仿宋_GB2312"/>
                <w:spacing w:val="-10"/>
                <w:szCs w:val="21"/>
              </w:rPr>
            </w:pPr>
            <w:r>
              <w:rPr>
                <w:rFonts w:eastAsia="仿宋_GB2312"/>
                <w:spacing w:val="-10"/>
                <w:szCs w:val="21"/>
              </w:rPr>
              <w:t>Applicable</w:t>
            </w:r>
            <w:r>
              <w:rPr>
                <w:rFonts w:hint="eastAsia" w:eastAsia="仿宋_GB2312"/>
                <w:spacing w:val="-10"/>
                <w:szCs w:val="21"/>
              </w:rPr>
              <w:t xml:space="preserve"> R</w:t>
            </w:r>
            <w:r>
              <w:rPr>
                <w:rFonts w:eastAsia="仿宋_GB2312"/>
                <w:spacing w:val="-10"/>
                <w:szCs w:val="21"/>
              </w:rPr>
              <w:t>ange</w:t>
            </w:r>
            <w:r>
              <w:rPr>
                <w:rFonts w:hint="eastAsia" w:eastAsia="仿宋_GB2312"/>
                <w:spacing w:val="-10"/>
                <w:szCs w:val="21"/>
              </w:rPr>
              <w:t xml:space="preserve"> </w:t>
            </w:r>
            <w:r>
              <w:rPr>
                <w:rFonts w:eastAsia="仿宋_GB2312"/>
                <w:spacing w:val="-10"/>
                <w:szCs w:val="21"/>
              </w:rPr>
              <w:t xml:space="preserve">of </w:t>
            </w:r>
            <w:r>
              <w:rPr>
                <w:rFonts w:hint="eastAsia" w:eastAsia="仿宋_GB2312"/>
                <w:spacing w:val="-10"/>
                <w:szCs w:val="21"/>
              </w:rPr>
              <w:t>D</w:t>
            </w:r>
            <w:r>
              <w:rPr>
                <w:rFonts w:eastAsia="仿宋_GB2312"/>
                <w:spacing w:val="-10"/>
                <w:szCs w:val="21"/>
              </w:rPr>
              <w:t>iscipline</w:t>
            </w:r>
          </w:p>
        </w:tc>
        <w:tc>
          <w:tcPr>
            <w:tcW w:w="3426" w:type="dxa"/>
            <w:gridSpan w:val="5"/>
            <w:noWrap w:val="0"/>
            <w:vAlign w:val="center"/>
          </w:tcPr>
          <w:p>
            <w:pPr>
              <w:jc w:val="center"/>
              <w:rPr>
                <w:rFonts w:eastAsia="仿宋_GB2312"/>
                <w:spacing w:val="-10"/>
                <w:szCs w:val="21"/>
              </w:rPr>
            </w:pPr>
            <w:r>
              <w:rPr>
                <w:rFonts w:hint="eastAsia" w:eastAsia="仿宋_GB2312"/>
                <w:szCs w:val="21"/>
              </w:rPr>
              <w:t>first-class</w:t>
            </w:r>
            <w:r>
              <w:rPr>
                <w:rFonts w:eastAsia="仿宋_GB2312"/>
                <w:szCs w:val="21"/>
              </w:rPr>
              <w:t xml:space="preserve"> discipline</w:t>
            </w:r>
          </w:p>
        </w:tc>
        <w:tc>
          <w:tcPr>
            <w:tcW w:w="1981" w:type="dxa"/>
            <w:gridSpan w:val="2"/>
            <w:noWrap w:val="0"/>
            <w:vAlign w:val="center"/>
          </w:tcPr>
          <w:p>
            <w:pPr>
              <w:jc w:val="center"/>
              <w:rPr>
                <w:rFonts w:eastAsia="仿宋_GB2312"/>
                <w:spacing w:val="-10"/>
                <w:szCs w:val="21"/>
              </w:rPr>
            </w:pPr>
            <w:r>
              <w:rPr>
                <w:rFonts w:hint="eastAsia" w:eastAsia="仿宋_GB2312"/>
                <w:spacing w:val="-10"/>
                <w:szCs w:val="21"/>
              </w:rPr>
              <w:t>Name</w:t>
            </w:r>
            <w:r>
              <w:rPr>
                <w:rFonts w:eastAsia="仿宋_GB2312"/>
                <w:spacing w:val="-10"/>
                <w:szCs w:val="21"/>
              </w:rPr>
              <w:t xml:space="preserve"> of </w:t>
            </w:r>
            <w:r>
              <w:rPr>
                <w:rFonts w:hint="eastAsia" w:eastAsia="仿宋_GB2312"/>
                <w:spacing w:val="-10"/>
                <w:szCs w:val="21"/>
              </w:rPr>
              <w:t xml:space="preserve">First-Class </w:t>
            </w:r>
            <w:r>
              <w:rPr>
                <w:rFonts w:eastAsia="仿宋_GB2312"/>
                <w:spacing w:val="-10"/>
                <w:szCs w:val="21"/>
              </w:rPr>
              <w:t>Discipline</w:t>
            </w:r>
          </w:p>
        </w:tc>
        <w:tc>
          <w:tcPr>
            <w:tcW w:w="2857" w:type="dxa"/>
            <w:gridSpan w:val="4"/>
            <w:noWrap w:val="0"/>
            <w:vAlign w:val="center"/>
          </w:tcPr>
          <w:p>
            <w:pPr>
              <w:jc w:val="center"/>
              <w:rPr>
                <w:rFonts w:eastAsia="仿宋_GB2312"/>
                <w:spacing w:val="-10"/>
                <w:szCs w:val="21"/>
              </w:rPr>
            </w:pPr>
            <w:r>
              <w:rPr>
                <w:rFonts w:eastAsia="仿宋_GB2312"/>
                <w:color w:val="000000"/>
                <w:spacing w:val="-10"/>
              </w:rPr>
              <w:t>Communications and In</w:t>
            </w:r>
            <w:r>
              <w:rPr>
                <w:rFonts w:hint="eastAsia" w:eastAsia="仿宋_GB2312"/>
                <w:color w:val="000000"/>
                <w:spacing w:val="-10"/>
              </w:rPr>
              <w:t>formation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192" w:type="dxa"/>
            <w:gridSpan w:val="3"/>
            <w:noWrap w:val="0"/>
            <w:vAlign w:val="center"/>
          </w:tcPr>
          <w:p>
            <w:pPr>
              <w:jc w:val="center"/>
              <w:rPr>
                <w:rFonts w:hint="eastAsia" w:eastAsia="仿宋_GB2312"/>
                <w:spacing w:val="-10"/>
                <w:szCs w:val="21"/>
              </w:rPr>
            </w:pPr>
            <w:r>
              <w:rPr>
                <w:rFonts w:eastAsia="仿宋_GB2312"/>
                <w:spacing w:val="-10"/>
                <w:szCs w:val="21"/>
              </w:rPr>
              <w:t>Number of Experiment</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4</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Preliminary Course</w:t>
            </w:r>
            <w:r>
              <w:rPr>
                <w:rFonts w:hint="eastAsia" w:eastAsia="仿宋_GB2312"/>
                <w:spacing w:val="-10"/>
                <w:szCs w:val="21"/>
              </w:rPr>
              <w:t>s</w:t>
            </w:r>
          </w:p>
        </w:tc>
        <w:tc>
          <w:tcPr>
            <w:tcW w:w="4838" w:type="dxa"/>
            <w:gridSpan w:val="6"/>
            <w:noWrap w:val="0"/>
            <w:vAlign w:val="center"/>
          </w:tcPr>
          <w:p>
            <w:pPr>
              <w:jc w:val="center"/>
              <w:rPr>
                <w:rFonts w:eastAsia="仿宋_GB2312"/>
                <w:spacing w:val="-10"/>
                <w:szCs w:val="21"/>
              </w:rPr>
            </w:pPr>
            <w:r>
              <w:rPr>
                <w:rFonts w:eastAsia="仿宋_GB2312"/>
                <w:color w:val="000000"/>
                <w:spacing w:val="-10"/>
              </w:rPr>
              <w:t>Signals and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Teachin</w:t>
            </w:r>
            <w:r>
              <w:rPr>
                <w:rFonts w:hint="eastAsia" w:eastAsia="仿宋_GB2312"/>
                <w:spacing w:val="-10"/>
                <w:szCs w:val="21"/>
              </w:rPr>
              <w:t xml:space="preserve">g </w:t>
            </w:r>
            <w:r>
              <w:rPr>
                <w:rFonts w:eastAsia="仿宋_GB2312"/>
                <w:spacing w:val="-10"/>
                <w:szCs w:val="21"/>
              </w:rPr>
              <w:t>Books</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Textbook</w:t>
            </w:r>
            <w:r>
              <w:rPr>
                <w:rFonts w:eastAsia="仿宋_GB2312"/>
                <w:spacing w:val="-10"/>
                <w:szCs w:val="21"/>
              </w:rPr>
              <w:t xml:space="preserve"> </w:t>
            </w:r>
            <w:r>
              <w:rPr>
                <w:rFonts w:hint="eastAsia" w:eastAsia="仿宋_GB2312"/>
                <w:spacing w:val="-10"/>
                <w:szCs w:val="21"/>
              </w:rPr>
              <w:t>Title</w:t>
            </w:r>
          </w:p>
        </w:tc>
        <w:tc>
          <w:tcPr>
            <w:tcW w:w="1262" w:type="dxa"/>
            <w:gridSpan w:val="2"/>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92" w:type="dxa"/>
            <w:gridSpan w:val="3"/>
            <w:tcBorders>
              <w:bottom w:val="single" w:color="auto" w:sz="4" w:space="0"/>
            </w:tcBorders>
            <w:noWrap w:val="0"/>
            <w:vAlign w:val="center"/>
          </w:tcPr>
          <w:p>
            <w:pPr>
              <w:jc w:val="center"/>
              <w:rPr>
                <w:rFonts w:hint="eastAsia" w:eastAsia="仿宋_GB2312"/>
                <w:spacing w:val="-10"/>
                <w:szCs w:val="21"/>
              </w:rPr>
            </w:pPr>
            <w:r>
              <w:rPr>
                <w:rFonts w:eastAsia="仿宋_GB2312"/>
                <w:spacing w:val="-10"/>
                <w:szCs w:val="21"/>
              </w:rPr>
              <w:t>Main Textbook</w:t>
            </w:r>
          </w:p>
        </w:tc>
        <w:tc>
          <w:tcPr>
            <w:tcW w:w="2164" w:type="dxa"/>
            <w:gridSpan w:val="3"/>
            <w:tcBorders>
              <w:bottom w:val="single" w:color="auto" w:sz="4" w:space="0"/>
            </w:tcBorders>
            <w:noWrap w:val="0"/>
            <w:vAlign w:val="center"/>
          </w:tcPr>
          <w:p>
            <w:pPr>
              <w:jc w:val="center"/>
              <w:rPr>
                <w:rFonts w:eastAsia="仿宋_GB2312"/>
                <w:color w:val="000000"/>
                <w:spacing w:val="-10"/>
              </w:rPr>
            </w:pPr>
            <w:r>
              <w:rPr>
                <w:rFonts w:eastAsia="仿宋_GB2312"/>
                <w:color w:val="000000"/>
                <w:spacing w:val="-10"/>
              </w:rPr>
              <w:t>Advanced Digital Signal Processing</w:t>
            </w:r>
          </w:p>
        </w:tc>
        <w:tc>
          <w:tcPr>
            <w:tcW w:w="1262" w:type="dxa"/>
            <w:gridSpan w:val="2"/>
            <w:tcBorders>
              <w:bottom w:val="single" w:color="auto" w:sz="4" w:space="0"/>
            </w:tcBorders>
            <w:noWrap w:val="0"/>
            <w:vAlign w:val="center"/>
          </w:tcPr>
          <w:p>
            <w:pPr>
              <w:jc w:val="center"/>
              <w:rPr>
                <w:rFonts w:eastAsia="仿宋_GB2312"/>
                <w:color w:val="000000"/>
                <w:spacing w:val="-10"/>
              </w:rPr>
            </w:pPr>
            <w:r>
              <w:rPr>
                <w:rFonts w:eastAsia="仿宋_GB2312"/>
                <w:color w:val="000000"/>
                <w:spacing w:val="-10"/>
              </w:rPr>
              <w:t>Luxi Yang</w:t>
            </w:r>
          </w:p>
        </w:tc>
        <w:tc>
          <w:tcPr>
            <w:tcW w:w="1981" w:type="dxa"/>
            <w:gridSpan w:val="2"/>
            <w:tcBorders>
              <w:bottom w:val="single" w:color="auto" w:sz="4" w:space="0"/>
            </w:tcBorders>
            <w:noWrap w:val="0"/>
            <w:vAlign w:val="center"/>
          </w:tcPr>
          <w:p>
            <w:pPr>
              <w:jc w:val="center"/>
              <w:rPr>
                <w:rFonts w:eastAsia="仿宋_GB2312"/>
                <w:spacing w:val="-10"/>
                <w:szCs w:val="21"/>
              </w:rPr>
            </w:pPr>
            <w:r>
              <w:rPr>
                <w:rFonts w:hint="eastAsia" w:eastAsia="仿宋_GB2312"/>
                <w:color w:val="000000"/>
                <w:spacing w:val="-10"/>
              </w:rPr>
              <w:t xml:space="preserve">Science </w:t>
            </w:r>
            <w:r>
              <w:rPr>
                <w:rFonts w:eastAsia="仿宋_GB2312"/>
                <w:color w:val="000000"/>
                <w:spacing w:val="-10"/>
              </w:rPr>
              <w:t>Press</w:t>
            </w:r>
          </w:p>
        </w:tc>
        <w:tc>
          <w:tcPr>
            <w:tcW w:w="1991" w:type="dxa"/>
            <w:gridSpan w:val="2"/>
            <w:tcBorders>
              <w:bottom w:val="single" w:color="auto" w:sz="4" w:space="0"/>
            </w:tcBorders>
            <w:noWrap w:val="0"/>
            <w:vAlign w:val="center"/>
          </w:tcPr>
          <w:p>
            <w:pPr>
              <w:jc w:val="center"/>
              <w:rPr>
                <w:rFonts w:hint="eastAsia" w:eastAsia="仿宋_GB2312"/>
                <w:spacing w:val="-10"/>
                <w:szCs w:val="21"/>
              </w:rPr>
            </w:pPr>
            <w:r>
              <w:rPr>
                <w:rFonts w:hint="eastAsia" w:eastAsia="仿宋_GB2312"/>
                <w:spacing w:val="-10"/>
                <w:szCs w:val="21"/>
              </w:rPr>
              <w:t>2007</w:t>
            </w:r>
          </w:p>
        </w:tc>
        <w:tc>
          <w:tcPr>
            <w:tcW w:w="866" w:type="dxa"/>
            <w:gridSpan w:val="2"/>
            <w:tcBorders>
              <w:bottom w:val="single" w:color="auto" w:sz="4" w:space="0"/>
            </w:tcBorders>
            <w:noWrap w:val="0"/>
            <w:vAlign w:val="center"/>
          </w:tcPr>
          <w:p>
            <w:pPr>
              <w:jc w:val="center"/>
              <w:rPr>
                <w:rFonts w:hint="eastAsia" w:eastAsia="仿宋_GB2312"/>
                <w:spacing w:val="-10"/>
                <w:szCs w:val="21"/>
              </w:rPr>
            </w:pPr>
            <w:r>
              <w:rPr>
                <w:rFonts w:hint="eastAsia" w:eastAsia="仿宋_GB2312"/>
                <w:spacing w:val="-1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restart"/>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164" w:type="dxa"/>
            <w:gridSpan w:val="3"/>
            <w:tcBorders>
              <w:left w:val="single" w:color="auto" w:sz="4" w:space="0"/>
              <w:right w:val="single" w:color="auto" w:sz="4" w:space="0"/>
            </w:tcBorders>
            <w:noWrap w:val="0"/>
            <w:vAlign w:val="center"/>
          </w:tcPr>
          <w:p>
            <w:pPr>
              <w:jc w:val="center"/>
              <w:rPr>
                <w:rFonts w:eastAsia="仿宋_GB2312"/>
                <w:color w:val="000000"/>
                <w:spacing w:val="-10"/>
              </w:rPr>
            </w:pPr>
            <w:r>
              <w:rPr>
                <w:rFonts w:eastAsia="仿宋_GB2312"/>
                <w:color w:val="000000"/>
                <w:spacing w:val="-10"/>
              </w:rPr>
              <w:t>Digital Signal Processing</w:t>
            </w:r>
          </w:p>
        </w:tc>
        <w:tc>
          <w:tcPr>
            <w:tcW w:w="1262" w:type="dxa"/>
            <w:gridSpan w:val="2"/>
            <w:tcBorders>
              <w:left w:val="single" w:color="auto" w:sz="4" w:space="0"/>
              <w:right w:val="single" w:color="auto" w:sz="4" w:space="0"/>
            </w:tcBorders>
            <w:noWrap w:val="0"/>
            <w:vAlign w:val="center"/>
          </w:tcPr>
          <w:p>
            <w:pPr>
              <w:jc w:val="center"/>
              <w:rPr>
                <w:rFonts w:eastAsia="仿宋_GB2312"/>
                <w:color w:val="000000"/>
                <w:spacing w:val="-10"/>
              </w:rPr>
            </w:pPr>
            <w:r>
              <w:rPr>
                <w:rFonts w:eastAsia="仿宋_GB2312"/>
                <w:color w:val="000000"/>
                <w:spacing w:val="-10"/>
              </w:rPr>
              <w:t>Guangshu Hu</w:t>
            </w:r>
          </w:p>
        </w:tc>
        <w:tc>
          <w:tcPr>
            <w:tcW w:w="1981" w:type="dxa"/>
            <w:gridSpan w:val="2"/>
            <w:tcBorders>
              <w:left w:val="single" w:color="auto" w:sz="4" w:space="0"/>
              <w:right w:val="single" w:color="auto" w:sz="4" w:space="0"/>
            </w:tcBorders>
            <w:noWrap w:val="0"/>
            <w:vAlign w:val="center"/>
          </w:tcPr>
          <w:p>
            <w:pPr>
              <w:jc w:val="center"/>
              <w:rPr>
                <w:rFonts w:eastAsia="仿宋_GB2312"/>
                <w:color w:val="000000"/>
                <w:spacing w:val="-10"/>
              </w:rPr>
            </w:pPr>
            <w:r>
              <w:rPr>
                <w:rFonts w:eastAsia="仿宋_GB2312"/>
                <w:color w:val="000000"/>
                <w:spacing w:val="-10"/>
              </w:rPr>
              <w:t>Tsinghua University Press</w:t>
            </w:r>
          </w:p>
        </w:tc>
        <w:tc>
          <w:tcPr>
            <w:tcW w:w="1991" w:type="dxa"/>
            <w:gridSpan w:val="2"/>
            <w:tcBorders>
              <w:left w:val="single" w:color="auto" w:sz="4" w:space="0"/>
              <w:right w:val="single" w:color="auto" w:sz="4" w:space="0"/>
            </w:tcBorders>
            <w:noWrap w:val="0"/>
            <w:vAlign w:val="center"/>
          </w:tcPr>
          <w:p>
            <w:pPr>
              <w:jc w:val="center"/>
              <w:rPr>
                <w:rFonts w:eastAsia="仿宋_GB2312"/>
                <w:color w:val="000000"/>
                <w:spacing w:val="-10"/>
              </w:rPr>
            </w:pPr>
            <w:r>
              <w:rPr>
                <w:rFonts w:eastAsia="仿宋_GB2312"/>
                <w:color w:val="000000"/>
                <w:spacing w:val="-10"/>
              </w:rPr>
              <w:t>2000</w:t>
            </w:r>
          </w:p>
        </w:tc>
        <w:tc>
          <w:tcPr>
            <w:tcW w:w="866" w:type="dxa"/>
            <w:gridSpan w:val="2"/>
            <w:tcBorders>
              <w:left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Adaptive Filter Theory</w:t>
            </w:r>
          </w:p>
        </w:tc>
        <w:tc>
          <w:tcPr>
            <w:tcW w:w="1262" w:type="dxa"/>
            <w:gridSpan w:val="2"/>
            <w:tcBorders>
              <w:left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Simon Haykin</w:t>
            </w:r>
          </w:p>
        </w:tc>
        <w:tc>
          <w:tcPr>
            <w:tcW w:w="1981" w:type="dxa"/>
            <w:gridSpan w:val="2"/>
            <w:tcBorders>
              <w:left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Prentice Hall;  Publishing House of Electronics Industry in China</w:t>
            </w:r>
          </w:p>
        </w:tc>
        <w:tc>
          <w:tcPr>
            <w:tcW w:w="1991" w:type="dxa"/>
            <w:gridSpan w:val="2"/>
            <w:tcBorders>
              <w:left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1998</w:t>
            </w:r>
          </w:p>
        </w:tc>
        <w:tc>
          <w:tcPr>
            <w:tcW w:w="866" w:type="dxa"/>
            <w:gridSpan w:val="2"/>
            <w:tcBorders>
              <w:left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bottom w:val="single" w:color="auto" w:sz="4" w:space="0"/>
              <w:right w:val="single" w:color="auto" w:sz="4" w:space="0"/>
            </w:tcBorders>
            <w:noWrap w:val="0"/>
            <w:vAlign w:val="top"/>
          </w:tcPr>
          <w:p>
            <w:pPr>
              <w:rPr>
                <w:rFonts w:eastAsia="仿宋_GB2312"/>
                <w:color w:val="000000"/>
                <w:spacing w:val="-10"/>
              </w:rPr>
            </w:pPr>
            <w:r>
              <w:rPr>
                <w:rFonts w:eastAsia="仿宋_GB2312"/>
                <w:color w:val="000000"/>
                <w:spacing w:val="-10"/>
              </w:rPr>
              <w:t>Advanced Signal Processing</w:t>
            </w:r>
          </w:p>
        </w:tc>
        <w:tc>
          <w:tcPr>
            <w:tcW w:w="1262" w:type="dxa"/>
            <w:gridSpan w:val="2"/>
            <w:tcBorders>
              <w:left w:val="single" w:color="auto" w:sz="4" w:space="0"/>
              <w:bottom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Xianda Zhang</w:t>
            </w:r>
          </w:p>
        </w:tc>
        <w:tc>
          <w:tcPr>
            <w:tcW w:w="1981" w:type="dxa"/>
            <w:gridSpan w:val="2"/>
            <w:tcBorders>
              <w:left w:val="single" w:color="auto" w:sz="4" w:space="0"/>
              <w:bottom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Tsinghua University Press</w:t>
            </w:r>
          </w:p>
        </w:tc>
        <w:tc>
          <w:tcPr>
            <w:tcW w:w="1991" w:type="dxa"/>
            <w:gridSpan w:val="2"/>
            <w:tcBorders>
              <w:left w:val="single" w:color="auto" w:sz="4" w:space="0"/>
              <w:bottom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1995</w:t>
            </w:r>
          </w:p>
        </w:tc>
        <w:tc>
          <w:tcPr>
            <w:tcW w:w="866" w:type="dxa"/>
            <w:gridSpan w:val="2"/>
            <w:tcBorders>
              <w:left w:val="single" w:color="auto" w:sz="4" w:space="0"/>
              <w:bottom w:val="single" w:color="auto" w:sz="4" w:space="0"/>
              <w:right w:val="single" w:color="auto" w:sz="4" w:space="0"/>
            </w:tcBorders>
            <w:noWrap w:val="0"/>
            <w:vAlign w:val="top"/>
          </w:tcPr>
          <w:p>
            <w:pPr>
              <w:jc w:val="center"/>
              <w:rPr>
                <w:rFonts w:eastAsia="仿宋_GB2312"/>
                <w:color w:val="000000"/>
                <w:spacing w:val="-10"/>
              </w:rPr>
            </w:pPr>
            <w:r>
              <w:rPr>
                <w:rFonts w:eastAsia="仿宋_GB2312"/>
                <w:color w:val="000000"/>
                <w:spacing w:val="-10"/>
              </w:rPr>
              <w:t>1</w:t>
            </w:r>
          </w:p>
        </w:tc>
      </w:tr>
    </w:tbl>
    <w:p>
      <w:pPr>
        <w:pStyle w:val="7"/>
        <w:rPr>
          <w:rFonts w:hint="eastAsia" w:ascii="Times New Roman"/>
        </w:rPr>
      </w:pPr>
    </w:p>
    <w:p>
      <w:pPr>
        <w:pStyle w:val="7"/>
        <w:rPr>
          <w:rFonts w:hint="eastAsia" w:ascii="Times New Roman"/>
        </w:rPr>
      </w:pPr>
    </w:p>
    <w:p>
      <w:pPr>
        <w:pStyle w:val="7"/>
        <w:rPr>
          <w:rFonts w:hint="eastAsia" w:ascii="Times New Roman"/>
        </w:rPr>
      </w:pPr>
    </w:p>
    <w:p>
      <w:pPr>
        <w:pStyle w:val="7"/>
        <w:rPr>
          <w:rFonts w:hint="eastAsia" w:ascii="Times New Roman"/>
        </w:rPr>
      </w:pPr>
    </w:p>
    <w:p>
      <w:pPr>
        <w:pStyle w:val="7"/>
        <w:rPr>
          <w:rFonts w:hint="eastAsia" w:ascii="Times New Roman"/>
        </w:rPr>
      </w:pPr>
    </w:p>
    <w:p>
      <w:pPr>
        <w:pStyle w:val="7"/>
        <w:rPr>
          <w:rFonts w:hint="eastAsia" w:ascii="Times New Roman"/>
        </w:rPr>
      </w:pPr>
    </w:p>
    <w:p>
      <w:pPr>
        <w:pStyle w:val="7"/>
        <w:rPr>
          <w:rFonts w:hint="eastAsia" w:ascii="Times New Roman"/>
        </w:rPr>
      </w:pPr>
    </w:p>
    <w:p>
      <w:pPr>
        <w:pStyle w:val="7"/>
        <w:rPr>
          <w:rFonts w:hint="eastAsia" w:ascii="Times New Roman"/>
        </w:rPr>
      </w:pPr>
    </w:p>
    <w:p>
      <w:pPr>
        <w:pStyle w:val="17"/>
        <w:numPr>
          <w:ilvl w:val="0"/>
          <w:numId w:val="1"/>
        </w:numPr>
        <w:spacing w:line="276" w:lineRule="auto"/>
        <w:ind w:firstLineChars="0"/>
        <w:rPr>
          <w:rFonts w:eastAsia="仿宋_GB2312"/>
          <w:b/>
          <w:sz w:val="24"/>
        </w:rPr>
      </w:pPr>
      <w:r>
        <w:rPr>
          <w:rFonts w:eastAsia="仿宋_GB2312"/>
          <w:b/>
          <w:sz w:val="24"/>
        </w:rPr>
        <w:t xml:space="preserve">Course Introduction (including teaching </w:t>
      </w:r>
      <w:r>
        <w:rPr>
          <w:rFonts w:hint="eastAsia" w:eastAsia="仿宋_GB2312"/>
          <w:b/>
          <w:sz w:val="24"/>
        </w:rPr>
        <w:t>g</w:t>
      </w:r>
      <w:r>
        <w:rPr>
          <w:rFonts w:eastAsia="仿宋_GB2312"/>
          <w:b/>
          <w:sz w:val="24"/>
        </w:rPr>
        <w:t>oals and requirements)</w:t>
      </w:r>
      <w:r>
        <w:rPr>
          <w:rFonts w:hint="eastAsia" w:eastAsia="仿宋_GB2312"/>
          <w:b/>
          <w:sz w:val="24"/>
        </w:rPr>
        <w:t xml:space="preserve"> within</w:t>
      </w:r>
      <w:r>
        <w:rPr>
          <w:rFonts w:eastAsia="仿宋_GB2312"/>
          <w:b/>
          <w:sz w:val="24"/>
        </w:rPr>
        <w:t xml:space="preserve"> 300 words</w:t>
      </w:r>
      <w:r>
        <w:rPr>
          <w:rFonts w:hint="eastAsia" w:eastAsia="仿宋_GB2312"/>
          <w:b/>
          <w:sz w:val="24"/>
        </w:rPr>
        <w:t>:</w:t>
      </w:r>
    </w:p>
    <w:p>
      <w:pPr>
        <w:spacing w:line="276" w:lineRule="auto"/>
        <w:ind w:left="-178" w:firstLine="480"/>
        <w:rPr>
          <w:rFonts w:hint="eastAsia"/>
        </w:rPr>
      </w:pPr>
    </w:p>
    <w:p>
      <w:pPr>
        <w:spacing w:line="276" w:lineRule="auto"/>
        <w:ind w:left="-178" w:firstLine="480"/>
      </w:pPr>
      <w:r>
        <w:t>This course focuses on problems, algorithms, and solutions for processing signals in stationary and non-stationary environment. It will provide students with the basics of stochastic processes, estimation, transformation, spectral analysis, optimal filtering and adaptive filtering techniques present in modern digital signal processing systems. The class is designed as an advanced statistical signal processing course in which students will build a strong foundation in approaching problems in such diverse areas as acoustic, sonar, radar, multimedia and communications signal processing. Understanding of the theoretical foundations of advanced signal processing theory will be achieved through a combination of theoretical and computer-based homework assignments. The class meets for 4 lecture hours per week for 16 weeks.</w:t>
      </w:r>
    </w:p>
    <w:p>
      <w:pPr>
        <w:pStyle w:val="17"/>
        <w:spacing w:line="276" w:lineRule="auto"/>
        <w:ind w:left="722" w:firstLine="0" w:firstLineChars="0"/>
        <w:rPr>
          <w:rFonts w:hint="eastAsia" w:eastAsia="仿宋_GB2312"/>
          <w:b/>
          <w:sz w:val="24"/>
        </w:rPr>
      </w:pPr>
    </w:p>
    <w:p>
      <w:pPr>
        <w:pStyle w:val="17"/>
        <w:numPr>
          <w:ilvl w:val="0"/>
          <w:numId w:val="1"/>
        </w:numPr>
        <w:spacing w:line="276" w:lineRule="auto"/>
        <w:ind w:firstLineChars="0"/>
        <w:rPr>
          <w:rFonts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17"/>
        <w:spacing w:line="276" w:lineRule="auto"/>
        <w:ind w:left="722" w:firstLine="0" w:firstLineChars="0"/>
        <w:rPr>
          <w:rFonts w:eastAsia="仿宋_GB2312"/>
          <w:b/>
          <w:sz w:val="24"/>
        </w:rPr>
      </w:pPr>
    </w:p>
    <w:p>
      <w:pPr>
        <w:spacing w:line="276" w:lineRule="auto"/>
        <w:rPr>
          <w:rFonts w:hint="eastAsia"/>
          <w:b/>
          <w:sz w:val="24"/>
        </w:rPr>
      </w:pPr>
      <w:r>
        <w:rPr>
          <w:rFonts w:hint="eastAsia" w:eastAsia="仿宋_GB2312"/>
          <w:b/>
          <w:sz w:val="24"/>
        </w:rPr>
        <w:t xml:space="preserve">Chapter 1  </w:t>
      </w:r>
      <w:r>
        <w:rPr>
          <w:rFonts w:eastAsia="仿宋_GB2312"/>
          <w:b/>
          <w:sz w:val="24"/>
        </w:rPr>
        <w:t>Fundamentals</w:t>
      </w:r>
      <w:r>
        <w:rPr>
          <w:rFonts w:hint="eastAsia" w:eastAsia="仿宋_GB2312"/>
          <w:b/>
          <w:sz w:val="24"/>
        </w:rPr>
        <w:t xml:space="preserve"> of </w:t>
      </w:r>
      <w:r>
        <w:rPr>
          <w:b/>
          <w:sz w:val="24"/>
        </w:rPr>
        <w:t xml:space="preserve">Discrete-time </w:t>
      </w:r>
      <w:r>
        <w:rPr>
          <w:rFonts w:hint="eastAsia"/>
          <w:b/>
          <w:sz w:val="24"/>
        </w:rPr>
        <w:t>Signal</w:t>
      </w:r>
      <w:r>
        <w:rPr>
          <w:b/>
          <w:sz w:val="24"/>
        </w:rPr>
        <w:t xml:space="preserve"> process</w:t>
      </w:r>
      <w:r>
        <w:rPr>
          <w:rFonts w:hint="eastAsia"/>
          <w:b/>
          <w:sz w:val="24"/>
        </w:rPr>
        <w:t>ing</w:t>
      </w:r>
    </w:p>
    <w:p>
      <w:pPr>
        <w:spacing w:line="276" w:lineRule="auto"/>
        <w:ind w:left="180" w:hanging="180"/>
        <w:rPr>
          <w:rFonts w:hint="eastAsia"/>
        </w:rPr>
      </w:pPr>
      <w:r>
        <w:t>1</w:t>
      </w:r>
      <w:r>
        <w:rPr>
          <w:rFonts w:hint="eastAsia"/>
        </w:rPr>
        <w:t>. Introduction to Digital Signals and Digital Signjal Processing (DSP)</w:t>
      </w:r>
      <w:r>
        <w:t xml:space="preserve">  </w:t>
      </w:r>
    </w:p>
    <w:p>
      <w:pPr>
        <w:spacing w:line="276" w:lineRule="auto"/>
        <w:ind w:left="180" w:hanging="180"/>
        <w:rPr>
          <w:rFonts w:hint="eastAsia"/>
        </w:rPr>
      </w:pPr>
      <w:r>
        <w:t>2</w:t>
      </w:r>
      <w:r>
        <w:rPr>
          <w:rFonts w:hint="eastAsia"/>
        </w:rPr>
        <w:t>. Digital Filters</w:t>
      </w:r>
    </w:p>
    <w:p>
      <w:pPr>
        <w:spacing w:line="276" w:lineRule="auto"/>
        <w:ind w:left="180" w:hanging="180"/>
        <w:rPr>
          <w:rFonts w:hint="eastAsia"/>
        </w:rPr>
      </w:pPr>
      <w:r>
        <w:t>3</w:t>
      </w:r>
      <w:r>
        <w:rPr>
          <w:rFonts w:hint="eastAsia"/>
        </w:rPr>
        <w:t>. T</w:t>
      </w:r>
      <w:r>
        <w:t>ransforms</w:t>
      </w:r>
      <w:r>
        <w:rPr>
          <w:rFonts w:hint="eastAsia"/>
        </w:rPr>
        <w:t xml:space="preserve"> for Digital Signals: a) z-T</w:t>
      </w:r>
      <w:r>
        <w:t>ransform</w:t>
      </w:r>
      <w:r>
        <w:rPr>
          <w:rFonts w:hint="eastAsia"/>
        </w:rPr>
        <w:t>, b) DTFT, c) DFT and FFT</w:t>
      </w:r>
      <w:r>
        <w:t xml:space="preserve"> </w:t>
      </w:r>
    </w:p>
    <w:p>
      <w:pPr>
        <w:spacing w:line="276" w:lineRule="auto"/>
        <w:ind w:left="180" w:hanging="180"/>
      </w:pPr>
      <w:r>
        <w:t>4</w:t>
      </w:r>
      <w:r>
        <w:rPr>
          <w:rFonts w:hint="eastAsia"/>
        </w:rPr>
        <w:t xml:space="preserve">. Special Sequences and Special Filters: a)All-Pass, b) Minimum Phase, c) Linear </w:t>
      </w:r>
      <w:r>
        <w:t xml:space="preserve">Phase, </w:t>
      </w:r>
      <w:r>
        <w:rPr>
          <w:rFonts w:hint="eastAsia"/>
        </w:rPr>
        <w:t xml:space="preserve">d) </w:t>
      </w:r>
      <w:r>
        <w:rPr>
          <w:color w:val="000000"/>
        </w:rPr>
        <w:t>Positive Semi</w:t>
      </w:r>
      <w:r>
        <w:rPr>
          <w:rFonts w:hint="eastAsia"/>
          <w:color w:val="000000"/>
        </w:rPr>
        <w:t>-</w:t>
      </w:r>
      <w:r>
        <w:rPr>
          <w:color w:val="000000"/>
        </w:rPr>
        <w:t>definite</w:t>
      </w:r>
    </w:p>
    <w:p>
      <w:pPr>
        <w:spacing w:line="276" w:lineRule="auto"/>
        <w:rPr>
          <w:rFonts w:hint="eastAsia"/>
        </w:rPr>
      </w:pPr>
    </w:p>
    <w:p>
      <w:pPr>
        <w:spacing w:line="276" w:lineRule="auto"/>
        <w:rPr>
          <w:rFonts w:hint="eastAsia"/>
          <w:b/>
          <w:sz w:val="24"/>
        </w:rPr>
      </w:pPr>
      <w:r>
        <w:rPr>
          <w:rFonts w:eastAsia="仿宋_GB2312"/>
          <w:b/>
          <w:sz w:val="24"/>
        </w:rPr>
        <w:t xml:space="preserve">Chapter 2  Fundamentals of </w:t>
      </w:r>
      <w:r>
        <w:rPr>
          <w:b/>
          <w:color w:val="000000"/>
          <w:sz w:val="24"/>
        </w:rPr>
        <w:t>Stochastic</w:t>
      </w:r>
      <w:r>
        <w:rPr>
          <w:b/>
          <w:sz w:val="24"/>
        </w:rPr>
        <w:t xml:space="preserve"> Discrete-time Signal Analysis</w:t>
      </w:r>
    </w:p>
    <w:p>
      <w:pPr>
        <w:spacing w:line="276" w:lineRule="auto"/>
        <w:rPr>
          <w:rFonts w:hint="eastAsia"/>
        </w:rPr>
      </w:pPr>
      <w:r>
        <w:t>1</w:t>
      </w:r>
      <w:r>
        <w:rPr>
          <w:rFonts w:hint="eastAsia"/>
        </w:rPr>
        <w:t>.</w:t>
      </w:r>
      <w:r>
        <w:t xml:space="preserve"> Random Processes   </w:t>
      </w:r>
    </w:p>
    <w:p>
      <w:pPr>
        <w:spacing w:line="276" w:lineRule="auto"/>
        <w:rPr>
          <w:rFonts w:hint="eastAsia"/>
        </w:rPr>
      </w:pPr>
      <w:r>
        <w:t>2</w:t>
      </w:r>
      <w:r>
        <w:rPr>
          <w:rFonts w:hint="eastAsia"/>
        </w:rPr>
        <w:t>.</w:t>
      </w:r>
      <w:r>
        <w:t xml:space="preserve"> Filtering Random Processes   </w:t>
      </w:r>
    </w:p>
    <w:p>
      <w:pPr>
        <w:spacing w:line="276" w:lineRule="auto"/>
      </w:pPr>
      <w:r>
        <w:t>3</w:t>
      </w:r>
      <w:r>
        <w:rPr>
          <w:rFonts w:hint="eastAsia"/>
        </w:rPr>
        <w:t>.</w:t>
      </w:r>
      <w:r>
        <w:t xml:space="preserve"> Spectral Factorization</w:t>
      </w:r>
    </w:p>
    <w:p>
      <w:pPr>
        <w:spacing w:line="276" w:lineRule="auto"/>
      </w:pPr>
      <w:r>
        <w:t>4</w:t>
      </w:r>
      <w:r>
        <w:rPr>
          <w:rFonts w:hint="eastAsia"/>
        </w:rPr>
        <w:t>.</w:t>
      </w:r>
      <w:r>
        <w:t xml:space="preserve"> Special Types of Random Processes</w:t>
      </w:r>
    </w:p>
    <w:p>
      <w:pPr>
        <w:spacing w:line="276" w:lineRule="auto"/>
        <w:ind w:left="180" w:hanging="180"/>
        <w:rPr>
          <w:rFonts w:hint="eastAsia"/>
        </w:rPr>
      </w:pPr>
      <w:r>
        <w:rPr>
          <w:rFonts w:hint="eastAsia"/>
        </w:rPr>
        <w:t>5</w:t>
      </w:r>
      <w:r>
        <w:t>. Basic orthogonal transforms</w:t>
      </w:r>
      <w:r>
        <w:rPr>
          <w:rFonts w:hint="eastAsia"/>
        </w:rPr>
        <w:t xml:space="preserve">: a) </w:t>
      </w:r>
      <w:r>
        <w:t>Orthogonal transforms in Hilbert space</w:t>
      </w:r>
      <w:r>
        <w:rPr>
          <w:rFonts w:hint="eastAsia"/>
        </w:rPr>
        <w:t xml:space="preserve">, b) </w:t>
      </w:r>
      <w:r>
        <w:t>K-L transform and principal component analysis</w:t>
      </w:r>
      <w:r>
        <w:rPr>
          <w:rFonts w:hint="eastAsia"/>
        </w:rPr>
        <w:t xml:space="preserve">, c) </w:t>
      </w:r>
      <w:r>
        <w:t>Discrete-time Cosine transform</w:t>
      </w:r>
      <w:r>
        <w:rPr>
          <w:rFonts w:hint="eastAsia"/>
        </w:rPr>
        <w:t xml:space="preserve"> (DCT)</w:t>
      </w:r>
    </w:p>
    <w:p>
      <w:pPr>
        <w:spacing w:line="276" w:lineRule="auto"/>
        <w:ind w:left="180" w:hanging="180"/>
        <w:rPr>
          <w:rFonts w:hint="eastAsia"/>
        </w:rPr>
      </w:pPr>
      <w:r>
        <w:rPr>
          <w:rFonts w:hint="eastAsia"/>
        </w:rPr>
        <w:t>6</w:t>
      </w:r>
      <w:r>
        <w:t>. Basic methods of parameter estimation</w:t>
      </w:r>
      <w:r>
        <w:rPr>
          <w:rFonts w:hint="eastAsia"/>
        </w:rPr>
        <w:t>:</w:t>
      </w:r>
      <w:r>
        <w:t xml:space="preserve"> </w:t>
      </w:r>
      <w:r>
        <w:rPr>
          <w:rFonts w:hint="eastAsia"/>
        </w:rPr>
        <w:t xml:space="preserve">a) </w:t>
      </w:r>
      <w:r>
        <w:t>Principles of parameter estimation</w:t>
      </w:r>
      <w:r>
        <w:rPr>
          <w:rFonts w:hint="eastAsia"/>
        </w:rPr>
        <w:t>,</w:t>
      </w:r>
      <w:r>
        <w:t xml:space="preserve"> </w:t>
      </w:r>
      <w:r>
        <w:rPr>
          <w:rFonts w:hint="eastAsia"/>
        </w:rPr>
        <w:t xml:space="preserve">b) </w:t>
      </w:r>
      <w:r>
        <w:t>Performance bounds</w:t>
      </w:r>
      <w:r>
        <w:rPr>
          <w:rFonts w:hint="eastAsia"/>
        </w:rPr>
        <w:t xml:space="preserve">, c) Sample mean and sample </w:t>
      </w:r>
      <w:r>
        <w:t>autocorrelation</w:t>
      </w:r>
      <w:r>
        <w:rPr>
          <w:rFonts w:hint="eastAsia"/>
        </w:rPr>
        <w:t xml:space="preserve">, d) </w:t>
      </w:r>
      <w:r>
        <w:t xml:space="preserve">Least squares </w:t>
      </w:r>
      <w:r>
        <w:rPr>
          <w:rFonts w:hint="eastAsia"/>
        </w:rPr>
        <w:t xml:space="preserve">(LS) </w:t>
      </w:r>
      <w:r>
        <w:t>estimation</w:t>
      </w:r>
      <w:r>
        <w:rPr>
          <w:rFonts w:hint="eastAsia"/>
        </w:rPr>
        <w:t xml:space="preserve">, e) </w:t>
      </w:r>
      <w:r>
        <w:t>Linear minimum mean squares estimation</w:t>
      </w:r>
      <w:r>
        <w:rPr>
          <w:rFonts w:hint="eastAsia"/>
        </w:rPr>
        <w:t xml:space="preserve"> (LMMSE), f) </w:t>
      </w:r>
      <w:r>
        <w:t>Maximum likelihood</w:t>
      </w:r>
      <w:r>
        <w:rPr>
          <w:rFonts w:hint="eastAsia"/>
        </w:rPr>
        <w:t xml:space="preserve"> (ML)</w:t>
      </w:r>
      <w:r>
        <w:t xml:space="preserve"> estimation</w:t>
      </w:r>
      <w:r>
        <w:rPr>
          <w:rFonts w:hint="eastAsia"/>
        </w:rPr>
        <w:t xml:space="preserve">, g) </w:t>
      </w:r>
      <w:r>
        <w:t>Bayes estimation</w:t>
      </w:r>
    </w:p>
    <w:p>
      <w:pPr>
        <w:spacing w:line="276" w:lineRule="auto"/>
        <w:rPr>
          <w:rFonts w:hint="eastAsia"/>
        </w:rPr>
      </w:pPr>
    </w:p>
    <w:p>
      <w:pPr>
        <w:widowControl/>
        <w:adjustRightInd w:val="0"/>
        <w:snapToGrid w:val="0"/>
        <w:spacing w:line="276" w:lineRule="auto"/>
        <w:rPr>
          <w:rFonts w:hint="eastAsia"/>
          <w:b/>
          <w:sz w:val="24"/>
        </w:rPr>
      </w:pPr>
      <w:r>
        <w:rPr>
          <w:rFonts w:eastAsia="仿宋_GB2312"/>
          <w:b/>
          <w:sz w:val="24"/>
        </w:rPr>
        <w:t xml:space="preserve">Chapter </w:t>
      </w:r>
      <w:r>
        <w:rPr>
          <w:rFonts w:hint="eastAsia" w:eastAsia="仿宋_GB2312"/>
          <w:b/>
          <w:sz w:val="24"/>
        </w:rPr>
        <w:t>3</w:t>
      </w:r>
      <w:r>
        <w:rPr>
          <w:rFonts w:eastAsia="仿宋_GB2312"/>
          <w:b/>
          <w:sz w:val="24"/>
        </w:rPr>
        <w:t xml:space="preserve">  </w:t>
      </w:r>
      <w:r>
        <w:rPr>
          <w:rFonts w:hint="eastAsia"/>
          <w:b/>
          <w:sz w:val="24"/>
        </w:rPr>
        <w:t>L</w:t>
      </w:r>
      <w:r>
        <w:rPr>
          <w:b/>
          <w:sz w:val="24"/>
        </w:rPr>
        <w:t xml:space="preserve">inear </w:t>
      </w:r>
      <w:r>
        <w:rPr>
          <w:rFonts w:hint="eastAsia"/>
          <w:b/>
          <w:sz w:val="24"/>
        </w:rPr>
        <w:t>P</w:t>
      </w:r>
      <w:r>
        <w:rPr>
          <w:b/>
          <w:sz w:val="24"/>
        </w:rPr>
        <w:t>rediction</w:t>
      </w:r>
      <w:r>
        <w:rPr>
          <w:rFonts w:hint="eastAsia"/>
          <w:b/>
          <w:sz w:val="24"/>
        </w:rPr>
        <w:t xml:space="preserve"> and </w:t>
      </w:r>
      <w:r>
        <w:rPr>
          <w:b/>
          <w:sz w:val="24"/>
        </w:rPr>
        <w:t xml:space="preserve">Lattice </w:t>
      </w:r>
      <w:r>
        <w:rPr>
          <w:rFonts w:hint="eastAsia"/>
          <w:b/>
          <w:sz w:val="24"/>
        </w:rPr>
        <w:t>F</w:t>
      </w:r>
      <w:r>
        <w:rPr>
          <w:b/>
          <w:sz w:val="24"/>
        </w:rPr>
        <w:t>ilters</w:t>
      </w:r>
    </w:p>
    <w:p>
      <w:pPr>
        <w:spacing w:line="276" w:lineRule="auto"/>
        <w:rPr>
          <w:rFonts w:hint="eastAsia"/>
        </w:rPr>
      </w:pPr>
      <w:r>
        <w:t>1</w:t>
      </w:r>
      <w:r>
        <w:rPr>
          <w:rFonts w:hint="eastAsia"/>
        </w:rPr>
        <w:t>. Basic Model of L</w:t>
      </w:r>
      <w:r>
        <w:t xml:space="preserve">inear </w:t>
      </w:r>
      <w:r>
        <w:rPr>
          <w:rFonts w:hint="eastAsia"/>
        </w:rPr>
        <w:t>P</w:t>
      </w:r>
      <w:r>
        <w:t>rediction</w:t>
      </w:r>
      <w:r>
        <w:rPr>
          <w:rFonts w:hint="eastAsia"/>
        </w:rPr>
        <w:t xml:space="preserve"> and the </w:t>
      </w:r>
      <w:r>
        <w:t>autocorrelation method</w:t>
      </w:r>
      <w:r>
        <w:rPr>
          <w:rFonts w:hint="eastAsia"/>
        </w:rPr>
        <w:t xml:space="preserve"> </w:t>
      </w:r>
    </w:p>
    <w:p>
      <w:pPr>
        <w:spacing w:line="276" w:lineRule="auto"/>
        <w:rPr>
          <w:rFonts w:hint="eastAsia"/>
        </w:rPr>
      </w:pPr>
      <w:r>
        <w:rPr>
          <w:rFonts w:hint="eastAsia"/>
        </w:rPr>
        <w:t>2. The equivalence between a</w:t>
      </w:r>
      <w:r>
        <w:t xml:space="preserve">ll-pole modeling </w:t>
      </w:r>
      <w:r>
        <w:rPr>
          <w:rFonts w:hint="eastAsia"/>
        </w:rPr>
        <w:t xml:space="preserve">of AR process </w:t>
      </w:r>
      <w:r>
        <w:t>and linear prediction</w:t>
      </w:r>
    </w:p>
    <w:p>
      <w:pPr>
        <w:spacing w:line="276" w:lineRule="auto"/>
        <w:rPr>
          <w:rFonts w:hint="eastAsia"/>
        </w:rPr>
      </w:pPr>
      <w:r>
        <w:t>3</w:t>
      </w:r>
      <w:r>
        <w:rPr>
          <w:rFonts w:hint="eastAsia"/>
        </w:rPr>
        <w:t xml:space="preserve">. </w:t>
      </w:r>
      <w:r>
        <w:t>Levinson-Durbin recursion</w:t>
      </w:r>
      <w:r>
        <w:rPr>
          <w:rFonts w:hint="eastAsia"/>
        </w:rPr>
        <w:t xml:space="preserve"> algorithm       </w:t>
      </w:r>
    </w:p>
    <w:p>
      <w:pPr>
        <w:spacing w:line="276" w:lineRule="auto"/>
        <w:rPr>
          <w:rFonts w:hint="eastAsia"/>
        </w:rPr>
      </w:pPr>
      <w:r>
        <w:rPr>
          <w:rFonts w:hint="eastAsia"/>
        </w:rPr>
        <w:t xml:space="preserve">4. </w:t>
      </w:r>
      <w:r>
        <w:t xml:space="preserve">Step-up, step-down, </w:t>
      </w:r>
      <w:r>
        <w:rPr>
          <w:rFonts w:hint="eastAsia"/>
        </w:rPr>
        <w:t xml:space="preserve">and </w:t>
      </w:r>
      <w:r>
        <w:t>inverse recursion</w:t>
      </w:r>
    </w:p>
    <w:p>
      <w:pPr>
        <w:spacing w:line="276" w:lineRule="auto"/>
        <w:rPr>
          <w:rFonts w:hint="eastAsia"/>
        </w:rPr>
      </w:pPr>
      <w:r>
        <w:rPr>
          <w:rFonts w:hint="eastAsia"/>
        </w:rPr>
        <w:t>5. Schur</w:t>
      </w:r>
      <w:r>
        <w:t xml:space="preserve"> recursion</w:t>
      </w:r>
      <w:r>
        <w:rPr>
          <w:rFonts w:hint="eastAsia"/>
        </w:rPr>
        <w:t xml:space="preserve">                        </w:t>
      </w:r>
    </w:p>
    <w:p>
      <w:pPr>
        <w:spacing w:line="276" w:lineRule="auto"/>
        <w:rPr>
          <w:rFonts w:hint="eastAsia"/>
        </w:rPr>
      </w:pPr>
      <w:r>
        <w:rPr>
          <w:rFonts w:hint="eastAsia"/>
        </w:rPr>
        <w:t xml:space="preserve">6. </w:t>
      </w:r>
      <w:r>
        <w:t>Levinson recursion</w:t>
      </w:r>
    </w:p>
    <w:p>
      <w:pPr>
        <w:spacing w:line="276" w:lineRule="auto"/>
        <w:rPr>
          <w:rFonts w:hint="eastAsia"/>
        </w:rPr>
      </w:pPr>
      <w:r>
        <w:rPr>
          <w:rFonts w:hint="eastAsia"/>
        </w:rPr>
        <w:t xml:space="preserve">7. </w:t>
      </w:r>
      <w:r>
        <w:t>The covariance algorithm</w:t>
      </w:r>
      <w:r>
        <w:rPr>
          <w:rFonts w:hint="eastAsia"/>
        </w:rPr>
        <w:t xml:space="preserve"> for l</w:t>
      </w:r>
      <w:r>
        <w:t xml:space="preserve">inear </w:t>
      </w:r>
      <w:r>
        <w:rPr>
          <w:rFonts w:hint="eastAsia"/>
        </w:rPr>
        <w:t>p</w:t>
      </w:r>
      <w:r>
        <w:t>rediction</w:t>
      </w:r>
      <w:r>
        <w:rPr>
          <w:rFonts w:hint="eastAsia"/>
        </w:rPr>
        <w:t xml:space="preserve">            </w:t>
      </w:r>
    </w:p>
    <w:p>
      <w:pPr>
        <w:spacing w:line="276" w:lineRule="auto"/>
        <w:rPr>
          <w:rFonts w:hint="eastAsia"/>
        </w:rPr>
      </w:pPr>
      <w:r>
        <w:rPr>
          <w:rFonts w:hint="eastAsia"/>
        </w:rPr>
        <w:t xml:space="preserve">8. </w:t>
      </w:r>
      <w:r>
        <w:t xml:space="preserve">Forward and backward </w:t>
      </w:r>
      <w:r>
        <w:rPr>
          <w:rFonts w:hint="eastAsia"/>
        </w:rPr>
        <w:t>l</w:t>
      </w:r>
      <w:r>
        <w:t xml:space="preserve">inear </w:t>
      </w:r>
      <w:r>
        <w:rPr>
          <w:rFonts w:hint="eastAsia"/>
        </w:rPr>
        <w:t>p</w:t>
      </w:r>
      <w:r>
        <w:t xml:space="preserve">rediction </w:t>
      </w:r>
      <w:r>
        <w:rPr>
          <w:rFonts w:hint="eastAsia"/>
        </w:rPr>
        <w:t xml:space="preserve">and </w:t>
      </w:r>
      <w:r>
        <w:t>Lattice filters</w:t>
      </w:r>
    </w:p>
    <w:p>
      <w:pPr>
        <w:spacing w:line="276" w:lineRule="auto"/>
        <w:rPr>
          <w:rFonts w:hint="eastAsia"/>
        </w:rPr>
      </w:pPr>
      <w:r>
        <w:rPr>
          <w:rFonts w:hint="eastAsia"/>
        </w:rPr>
        <w:t xml:space="preserve">9. </w:t>
      </w:r>
      <w:r>
        <w:t>The Burg recursion</w:t>
      </w:r>
      <w:r>
        <w:rPr>
          <w:rFonts w:hint="eastAsia"/>
        </w:rPr>
        <w:t xml:space="preserve"> algorithm－l</w:t>
      </w:r>
      <w:r>
        <w:t xml:space="preserve">inear </w:t>
      </w:r>
      <w:r>
        <w:rPr>
          <w:rFonts w:hint="eastAsia"/>
        </w:rPr>
        <w:t>p</w:t>
      </w:r>
      <w:r>
        <w:t>rediction</w:t>
      </w:r>
      <w:r>
        <w:rPr>
          <w:rFonts w:hint="eastAsia"/>
        </w:rPr>
        <w:t xml:space="preserve"> based on </w:t>
      </w:r>
      <w:r>
        <w:t xml:space="preserve">Lattice </w:t>
      </w:r>
      <w:r>
        <w:rPr>
          <w:rFonts w:hint="eastAsia"/>
        </w:rPr>
        <w:t xml:space="preserve">modeling   </w:t>
      </w:r>
    </w:p>
    <w:p>
      <w:pPr>
        <w:spacing w:line="276" w:lineRule="auto"/>
        <w:rPr>
          <w:rFonts w:hint="eastAsia"/>
        </w:rPr>
      </w:pPr>
      <w:r>
        <w:rPr>
          <w:rFonts w:hint="eastAsia"/>
        </w:rPr>
        <w:t xml:space="preserve">10. </w:t>
      </w:r>
      <w:r>
        <w:t>The modified covariance algorithm</w:t>
      </w:r>
      <w:r>
        <w:rPr>
          <w:rFonts w:hint="eastAsia"/>
        </w:rPr>
        <w:t xml:space="preserve"> for l</w:t>
      </w:r>
      <w:r>
        <w:t xml:space="preserve">inear </w:t>
      </w:r>
      <w:r>
        <w:rPr>
          <w:rFonts w:hint="eastAsia"/>
        </w:rPr>
        <w:t>p</w:t>
      </w:r>
      <w:r>
        <w:t>rediction</w:t>
      </w:r>
    </w:p>
    <w:p>
      <w:pPr>
        <w:spacing w:line="276" w:lineRule="auto"/>
        <w:rPr>
          <w:rFonts w:hint="eastAsia"/>
        </w:rPr>
      </w:pPr>
    </w:p>
    <w:p>
      <w:pPr>
        <w:widowControl/>
        <w:adjustRightInd w:val="0"/>
        <w:snapToGrid w:val="0"/>
        <w:spacing w:line="276" w:lineRule="auto"/>
        <w:rPr>
          <w:b/>
          <w:szCs w:val="21"/>
        </w:rPr>
      </w:pPr>
      <w:r>
        <w:rPr>
          <w:rFonts w:eastAsia="仿宋_GB2312"/>
          <w:b/>
          <w:sz w:val="24"/>
        </w:rPr>
        <w:t xml:space="preserve">Chapter </w:t>
      </w:r>
      <w:r>
        <w:rPr>
          <w:rFonts w:hint="eastAsia" w:eastAsia="仿宋_GB2312"/>
          <w:b/>
          <w:sz w:val="24"/>
        </w:rPr>
        <w:t>4</w:t>
      </w:r>
      <w:r>
        <w:rPr>
          <w:rFonts w:eastAsia="仿宋_GB2312"/>
          <w:b/>
          <w:sz w:val="24"/>
        </w:rPr>
        <w:t xml:space="preserve">  </w:t>
      </w:r>
      <w:r>
        <w:rPr>
          <w:rFonts w:eastAsia="仿宋_GB2312"/>
          <w:b/>
          <w:szCs w:val="21"/>
        </w:rPr>
        <w:t xml:space="preserve">Linear </w:t>
      </w:r>
      <w:r>
        <w:rPr>
          <w:rFonts w:hint="eastAsia"/>
          <w:b/>
        </w:rPr>
        <w:t>M</w:t>
      </w:r>
      <w:r>
        <w:rPr>
          <w:b/>
        </w:rPr>
        <w:t>o</w:t>
      </w:r>
      <w:r>
        <w:rPr>
          <w:b/>
          <w:szCs w:val="21"/>
        </w:rPr>
        <w:t xml:space="preserve">deling of </w:t>
      </w:r>
      <w:r>
        <w:rPr>
          <w:b/>
          <w:color w:val="000000"/>
          <w:szCs w:val="21"/>
        </w:rPr>
        <w:t>Random Sequences</w:t>
      </w:r>
    </w:p>
    <w:p>
      <w:pPr>
        <w:spacing w:line="276" w:lineRule="auto"/>
        <w:rPr>
          <w:rFonts w:hint="eastAsia"/>
        </w:rPr>
      </w:pPr>
      <w:r>
        <w:rPr>
          <w:rFonts w:hint="eastAsia"/>
        </w:rPr>
        <w:t>1. ARMA modeling of random s</w:t>
      </w:r>
      <w:r>
        <w:rPr>
          <w:color w:val="000000"/>
          <w:szCs w:val="21"/>
        </w:rPr>
        <w:t>equences</w:t>
      </w:r>
      <w:r>
        <w:rPr>
          <w:rFonts w:hint="eastAsia"/>
        </w:rPr>
        <w:t xml:space="preserve">    </w:t>
      </w:r>
    </w:p>
    <w:p>
      <w:pPr>
        <w:spacing w:line="276" w:lineRule="auto"/>
        <w:rPr>
          <w:rFonts w:hint="eastAsia"/>
        </w:rPr>
      </w:pPr>
      <w:r>
        <w:rPr>
          <w:rFonts w:hint="eastAsia"/>
        </w:rPr>
        <w:t>2. AR modeling of random s</w:t>
      </w:r>
      <w:r>
        <w:rPr>
          <w:color w:val="000000"/>
          <w:szCs w:val="21"/>
        </w:rPr>
        <w:t>equences</w:t>
      </w:r>
    </w:p>
    <w:p>
      <w:pPr>
        <w:spacing w:line="276" w:lineRule="auto"/>
        <w:rPr>
          <w:rFonts w:hint="eastAsia"/>
        </w:rPr>
      </w:pPr>
      <w:r>
        <w:rPr>
          <w:rFonts w:hint="eastAsia"/>
        </w:rPr>
        <w:t>3. MA modeling of random s</w:t>
      </w:r>
      <w:r>
        <w:rPr>
          <w:color w:val="000000"/>
          <w:szCs w:val="21"/>
        </w:rPr>
        <w:t>equences</w:t>
      </w:r>
    </w:p>
    <w:p>
      <w:pPr>
        <w:spacing w:line="276" w:lineRule="auto"/>
        <w:rPr>
          <w:rFonts w:hint="eastAsia"/>
        </w:rPr>
      </w:pPr>
      <w:r>
        <w:rPr>
          <w:rFonts w:hint="eastAsia"/>
        </w:rPr>
        <w:t xml:space="preserve">4. </w:t>
      </w:r>
      <w:r>
        <w:t>Applications and examples</w:t>
      </w:r>
      <w:r>
        <w:rPr>
          <w:rFonts w:hint="eastAsia"/>
        </w:rPr>
        <w:t xml:space="preserve"> </w:t>
      </w:r>
    </w:p>
    <w:p>
      <w:pPr>
        <w:spacing w:line="276" w:lineRule="auto"/>
        <w:rPr>
          <w:rFonts w:hint="eastAsia"/>
        </w:rPr>
      </w:pPr>
    </w:p>
    <w:p>
      <w:pPr>
        <w:widowControl/>
        <w:adjustRightInd w:val="0"/>
        <w:snapToGrid w:val="0"/>
        <w:spacing w:line="276" w:lineRule="auto"/>
        <w:rPr>
          <w:b/>
          <w:sz w:val="24"/>
        </w:rPr>
      </w:pPr>
      <w:r>
        <w:rPr>
          <w:rFonts w:eastAsia="仿宋_GB2312"/>
          <w:b/>
          <w:sz w:val="24"/>
        </w:rPr>
        <w:t xml:space="preserve">Chapter </w:t>
      </w:r>
      <w:r>
        <w:rPr>
          <w:rFonts w:hint="eastAsia" w:eastAsia="仿宋_GB2312"/>
          <w:b/>
          <w:sz w:val="24"/>
        </w:rPr>
        <w:t>5</w:t>
      </w:r>
      <w:r>
        <w:rPr>
          <w:rFonts w:eastAsia="仿宋_GB2312"/>
          <w:b/>
          <w:sz w:val="24"/>
        </w:rPr>
        <w:t xml:space="preserve">  </w:t>
      </w:r>
      <w:r>
        <w:rPr>
          <w:b/>
          <w:sz w:val="24"/>
        </w:rPr>
        <w:t>Power spectrum estimation</w:t>
      </w:r>
    </w:p>
    <w:p>
      <w:pPr>
        <w:spacing w:line="276" w:lineRule="auto"/>
        <w:rPr>
          <w:rFonts w:hint="eastAsia"/>
        </w:rPr>
      </w:pPr>
      <w:r>
        <w:t>1</w:t>
      </w:r>
      <w:r>
        <w:rPr>
          <w:rFonts w:hint="eastAsia"/>
        </w:rPr>
        <w:t>.</w:t>
      </w:r>
      <w:r>
        <w:t xml:space="preserve"> Classical methods   </w:t>
      </w:r>
    </w:p>
    <w:p>
      <w:pPr>
        <w:spacing w:line="276" w:lineRule="auto"/>
        <w:rPr>
          <w:rFonts w:hint="eastAsia"/>
        </w:rPr>
      </w:pPr>
      <w:r>
        <w:t>2</w:t>
      </w:r>
      <w:r>
        <w:rPr>
          <w:rFonts w:hint="eastAsia"/>
        </w:rPr>
        <w:t>.</w:t>
      </w:r>
      <w:r>
        <w:t xml:space="preserve"> The minimum variance method   </w:t>
      </w:r>
    </w:p>
    <w:p>
      <w:pPr>
        <w:spacing w:line="276" w:lineRule="auto"/>
      </w:pPr>
      <w:r>
        <w:t>3</w:t>
      </w:r>
      <w:r>
        <w:rPr>
          <w:rFonts w:hint="eastAsia"/>
        </w:rPr>
        <w:t>.</w:t>
      </w:r>
      <w:r>
        <w:t xml:space="preserve"> The maximum entropy method</w:t>
      </w:r>
    </w:p>
    <w:p>
      <w:pPr>
        <w:spacing w:line="276" w:lineRule="auto"/>
        <w:rPr>
          <w:rFonts w:hint="eastAsia"/>
        </w:rPr>
      </w:pPr>
      <w:r>
        <w:t>4</w:t>
      </w:r>
      <w:r>
        <w:rPr>
          <w:rFonts w:hint="eastAsia"/>
        </w:rPr>
        <w:t>.</w:t>
      </w:r>
      <w:r>
        <w:t xml:space="preserve"> Parametric spectrum estimation   </w:t>
      </w:r>
    </w:p>
    <w:p>
      <w:pPr>
        <w:spacing w:line="276" w:lineRule="auto"/>
      </w:pPr>
      <w:r>
        <w:t>5</w:t>
      </w:r>
      <w:r>
        <w:rPr>
          <w:rFonts w:hint="eastAsia"/>
        </w:rPr>
        <w:t>.</w:t>
      </w:r>
      <w:r>
        <w:t xml:space="preserve"> Comparison of several</w:t>
      </w:r>
      <w:r>
        <w:rPr>
          <w:rFonts w:hint="eastAsia"/>
        </w:rPr>
        <w:t xml:space="preserve"> </w:t>
      </w:r>
      <w:r>
        <w:t>methods</w:t>
      </w:r>
    </w:p>
    <w:p>
      <w:pPr>
        <w:spacing w:line="276" w:lineRule="auto"/>
        <w:rPr>
          <w:rFonts w:hint="eastAsia"/>
        </w:rPr>
      </w:pPr>
      <w:r>
        <w:t>6</w:t>
      </w:r>
      <w:r>
        <w:rPr>
          <w:rFonts w:hint="eastAsia"/>
        </w:rPr>
        <w:t>.</w:t>
      </w:r>
      <w:r>
        <w:t xml:space="preserve"> Subspace methods</w:t>
      </w:r>
      <w:r>
        <w:rPr>
          <w:rFonts w:hint="eastAsia"/>
        </w:rPr>
        <w:t xml:space="preserve"> for frequency estimation</w:t>
      </w:r>
    </w:p>
    <w:p>
      <w:pPr>
        <w:spacing w:line="276" w:lineRule="auto"/>
        <w:rPr>
          <w:rFonts w:hint="eastAsia"/>
          <w:b/>
        </w:rPr>
      </w:pPr>
    </w:p>
    <w:p>
      <w:pPr>
        <w:widowControl/>
        <w:adjustRightInd w:val="0"/>
        <w:snapToGrid w:val="0"/>
        <w:spacing w:line="276" w:lineRule="auto"/>
        <w:rPr>
          <w:b/>
          <w:sz w:val="24"/>
        </w:rPr>
      </w:pPr>
      <w:r>
        <w:rPr>
          <w:rFonts w:eastAsia="仿宋_GB2312"/>
          <w:b/>
          <w:sz w:val="24"/>
        </w:rPr>
        <w:t xml:space="preserve">Chapter </w:t>
      </w:r>
      <w:r>
        <w:rPr>
          <w:rFonts w:hint="eastAsia" w:eastAsia="仿宋_GB2312"/>
          <w:b/>
          <w:sz w:val="24"/>
        </w:rPr>
        <w:t>6</w:t>
      </w:r>
      <w:r>
        <w:rPr>
          <w:rFonts w:eastAsia="仿宋_GB2312"/>
          <w:b/>
          <w:sz w:val="24"/>
        </w:rPr>
        <w:t xml:space="preserve">  </w:t>
      </w:r>
      <w:r>
        <w:rPr>
          <w:b/>
          <w:sz w:val="24"/>
        </w:rPr>
        <w:t>Wiener filtering and Kalman filtering</w:t>
      </w:r>
    </w:p>
    <w:p>
      <w:pPr>
        <w:spacing w:line="276" w:lineRule="auto"/>
        <w:ind w:left="180" w:hanging="180"/>
        <w:rPr>
          <w:rFonts w:hint="eastAsia"/>
        </w:rPr>
      </w:pPr>
      <w:r>
        <w:t>1</w:t>
      </w:r>
      <w:r>
        <w:rPr>
          <w:rFonts w:hint="eastAsia"/>
        </w:rPr>
        <w:t>.</w:t>
      </w:r>
      <w:r>
        <w:t xml:space="preserve"> FIR Wiener filters</w:t>
      </w:r>
      <w:r>
        <w:rPr>
          <w:rFonts w:hint="eastAsia"/>
        </w:rPr>
        <w:t>:</w:t>
      </w:r>
      <w:r>
        <w:t xml:space="preserve"> </w:t>
      </w:r>
      <w:r>
        <w:rPr>
          <w:rFonts w:hint="eastAsia"/>
        </w:rPr>
        <w:t xml:space="preserve">a) </w:t>
      </w:r>
      <w:r>
        <w:t>FIR Wiener filter</w:t>
      </w:r>
      <w:r>
        <w:rPr>
          <w:rFonts w:hint="eastAsia"/>
        </w:rPr>
        <w:t xml:space="preserve">ing, b) </w:t>
      </w:r>
      <w:r>
        <w:t>FIR Wiener</w:t>
      </w:r>
      <w:r>
        <w:rPr>
          <w:rFonts w:hint="eastAsia"/>
        </w:rPr>
        <w:t xml:space="preserve"> l</w:t>
      </w:r>
      <w:r>
        <w:t xml:space="preserve">inear </w:t>
      </w:r>
      <w:r>
        <w:rPr>
          <w:rFonts w:hint="eastAsia"/>
        </w:rPr>
        <w:t>p</w:t>
      </w:r>
      <w:r>
        <w:t>rediction</w:t>
      </w:r>
      <w:r>
        <w:rPr>
          <w:rFonts w:hint="eastAsia"/>
        </w:rPr>
        <w:t xml:space="preserve">, c) Noise cancelling by </w:t>
      </w:r>
      <w:r>
        <w:t>FIR Wiener filters</w:t>
      </w:r>
      <w:r>
        <w:rPr>
          <w:rFonts w:hint="eastAsia"/>
        </w:rPr>
        <w:t xml:space="preserve">, d) </w:t>
      </w:r>
      <w:r>
        <w:t xml:space="preserve">FIR Wiener </w:t>
      </w:r>
      <w:r>
        <w:rPr>
          <w:rFonts w:hint="eastAsia"/>
        </w:rPr>
        <w:t xml:space="preserve">deconvolution ---MMSE equalizer, e) </w:t>
      </w:r>
      <w:r>
        <w:t xml:space="preserve">FIR Wiener </w:t>
      </w:r>
      <w:r>
        <w:rPr>
          <w:rFonts w:hint="eastAsia"/>
        </w:rPr>
        <w:t xml:space="preserve">Lattice </w:t>
      </w:r>
      <w:r>
        <w:t>filters</w:t>
      </w:r>
    </w:p>
    <w:p>
      <w:pPr>
        <w:spacing w:line="276" w:lineRule="auto"/>
        <w:ind w:left="180" w:hanging="180"/>
        <w:rPr>
          <w:rFonts w:hint="eastAsia"/>
        </w:rPr>
      </w:pPr>
      <w:r>
        <w:t>2</w:t>
      </w:r>
      <w:r>
        <w:rPr>
          <w:rFonts w:hint="eastAsia"/>
        </w:rPr>
        <w:t xml:space="preserve">. </w:t>
      </w:r>
      <w:r>
        <w:t>IIR Wiener filters</w:t>
      </w:r>
      <w:r>
        <w:rPr>
          <w:rFonts w:hint="eastAsia"/>
        </w:rPr>
        <w:t>:</w:t>
      </w:r>
      <w:r>
        <w:t xml:space="preserve"> </w:t>
      </w:r>
      <w:r>
        <w:rPr>
          <w:rFonts w:hint="eastAsia"/>
        </w:rPr>
        <w:t xml:space="preserve">a) </w:t>
      </w:r>
      <w:r>
        <w:t>Noncausal IIR Wiener filter</w:t>
      </w:r>
      <w:r>
        <w:rPr>
          <w:rFonts w:hint="eastAsia"/>
        </w:rPr>
        <w:t>ing,</w:t>
      </w:r>
      <w:r>
        <w:t xml:space="preserve"> </w:t>
      </w:r>
      <w:r>
        <w:rPr>
          <w:rFonts w:hint="eastAsia"/>
        </w:rPr>
        <w:t xml:space="preserve">b) </w:t>
      </w:r>
      <w:r>
        <w:t xml:space="preserve">Noncausal IIR Wiener </w:t>
      </w:r>
      <w:r>
        <w:rPr>
          <w:rFonts w:hint="eastAsia"/>
        </w:rPr>
        <w:t>deconvolution,</w:t>
      </w:r>
      <w:r>
        <w:t xml:space="preserve"> </w:t>
      </w:r>
      <w:r>
        <w:rPr>
          <w:rFonts w:hint="eastAsia"/>
        </w:rPr>
        <w:t xml:space="preserve">c) </w:t>
      </w:r>
      <w:r>
        <w:t xml:space="preserve">Causal </w:t>
      </w:r>
      <w:r>
        <w:rPr>
          <w:rFonts w:hint="eastAsia"/>
        </w:rPr>
        <w:t xml:space="preserve">IIR </w:t>
      </w:r>
      <w:r>
        <w:t>Wiener filter</w:t>
      </w:r>
      <w:r>
        <w:rPr>
          <w:rFonts w:hint="eastAsia"/>
        </w:rPr>
        <w:t xml:space="preserve">ing, d) </w:t>
      </w:r>
      <w:r>
        <w:t xml:space="preserve">Causal </w:t>
      </w:r>
      <w:r>
        <w:rPr>
          <w:rFonts w:hint="eastAsia"/>
        </w:rPr>
        <w:t xml:space="preserve">IIR </w:t>
      </w:r>
      <w:r>
        <w:t>Wiener</w:t>
      </w:r>
      <w:r>
        <w:rPr>
          <w:rFonts w:hint="eastAsia"/>
        </w:rPr>
        <w:t xml:space="preserve"> l</w:t>
      </w:r>
      <w:r>
        <w:t xml:space="preserve">inear </w:t>
      </w:r>
      <w:r>
        <w:rPr>
          <w:rFonts w:hint="eastAsia"/>
        </w:rPr>
        <w:t>p</w:t>
      </w:r>
      <w:r>
        <w:t>rediction</w:t>
      </w:r>
    </w:p>
    <w:p>
      <w:pPr>
        <w:spacing w:line="276" w:lineRule="auto"/>
      </w:pPr>
      <w:r>
        <w:rPr>
          <w:rFonts w:hint="eastAsia"/>
        </w:rPr>
        <w:t>3.</w:t>
      </w:r>
      <w:r>
        <w:t xml:space="preserve"> Discret time Kalman filtering</w:t>
      </w:r>
      <w:r>
        <w:rPr>
          <w:rFonts w:hint="eastAsia"/>
        </w:rPr>
        <w:t xml:space="preserve"> and </w:t>
      </w:r>
      <w:r>
        <w:t>Applications</w:t>
      </w:r>
    </w:p>
    <w:p>
      <w:pPr>
        <w:spacing w:line="276" w:lineRule="auto"/>
        <w:rPr>
          <w:rFonts w:hint="eastAsia"/>
        </w:rPr>
      </w:pPr>
    </w:p>
    <w:p>
      <w:pPr>
        <w:widowControl/>
        <w:adjustRightInd w:val="0"/>
        <w:snapToGrid w:val="0"/>
        <w:spacing w:line="276" w:lineRule="auto"/>
        <w:rPr>
          <w:b/>
          <w:sz w:val="24"/>
        </w:rPr>
      </w:pPr>
      <w:r>
        <w:rPr>
          <w:rFonts w:eastAsia="仿宋_GB2312"/>
          <w:b/>
          <w:sz w:val="24"/>
        </w:rPr>
        <w:t xml:space="preserve">Chapter </w:t>
      </w:r>
      <w:r>
        <w:rPr>
          <w:rFonts w:hint="eastAsia" w:eastAsia="仿宋_GB2312"/>
          <w:b/>
          <w:sz w:val="24"/>
        </w:rPr>
        <w:t>7</w:t>
      </w:r>
      <w:r>
        <w:rPr>
          <w:rFonts w:eastAsia="仿宋_GB2312"/>
          <w:b/>
          <w:sz w:val="24"/>
        </w:rPr>
        <w:t xml:space="preserve">  </w:t>
      </w:r>
      <w:r>
        <w:rPr>
          <w:b/>
          <w:sz w:val="24"/>
        </w:rPr>
        <w:t>Adaptive filtering</w:t>
      </w:r>
    </w:p>
    <w:p>
      <w:pPr>
        <w:spacing w:line="276" w:lineRule="auto"/>
        <w:ind w:left="180" w:hanging="180"/>
        <w:rPr>
          <w:rFonts w:hint="eastAsia"/>
        </w:rPr>
      </w:pPr>
      <w:r>
        <w:t>1</w:t>
      </w:r>
      <w:r>
        <w:rPr>
          <w:rFonts w:hint="eastAsia"/>
        </w:rPr>
        <w:t>.</w:t>
      </w:r>
      <w:r>
        <w:t xml:space="preserve"> Adaptive direct-form FIR filters</w:t>
      </w:r>
      <w:r>
        <w:rPr>
          <w:rFonts w:hint="eastAsia"/>
        </w:rPr>
        <w:t xml:space="preserve">: a) </w:t>
      </w:r>
      <w:r>
        <w:t>Steepest Descent algorithm</w:t>
      </w:r>
      <w:r>
        <w:rPr>
          <w:rFonts w:hint="eastAsia"/>
        </w:rPr>
        <w:t xml:space="preserve">, b) </w:t>
      </w:r>
      <w:r>
        <w:t>Least-Mean-Square (LMS) algorithm</w:t>
      </w:r>
      <w:r>
        <w:rPr>
          <w:rFonts w:hint="eastAsia"/>
        </w:rPr>
        <w:t>,</w:t>
      </w:r>
      <w:r>
        <w:t xml:space="preserve"> </w:t>
      </w:r>
      <w:r>
        <w:rPr>
          <w:rFonts w:hint="eastAsia"/>
        </w:rPr>
        <w:t xml:space="preserve">c) </w:t>
      </w:r>
      <w:r>
        <w:t>Properties of the LMS</w:t>
      </w:r>
      <w:r>
        <w:rPr>
          <w:rFonts w:hint="eastAsia"/>
        </w:rPr>
        <w:t xml:space="preserve">, d) </w:t>
      </w:r>
      <w:r>
        <w:t>Normalized and frequency-domain LMS</w:t>
      </w:r>
      <w:r>
        <w:rPr>
          <w:rFonts w:hint="eastAsia"/>
        </w:rPr>
        <w:t xml:space="preserve">, e) LMS-Newton algorithm, f) Transform-domain </w:t>
      </w:r>
      <w:r>
        <w:t>LMS algorithm</w:t>
      </w:r>
      <w:r>
        <w:rPr>
          <w:rFonts w:hint="eastAsia"/>
        </w:rPr>
        <w:t xml:space="preserve">, g) Affine projection algorithm, h) </w:t>
      </w:r>
      <w:r>
        <w:t>Gradient adaptive lattice methods</w:t>
      </w:r>
      <w:r>
        <w:rPr>
          <w:rFonts w:hint="eastAsia"/>
        </w:rPr>
        <w:t>, i) Adaptive joint process estimator</w:t>
      </w:r>
    </w:p>
    <w:p>
      <w:pPr>
        <w:spacing w:line="276" w:lineRule="auto"/>
        <w:ind w:left="180" w:hanging="180"/>
      </w:pPr>
      <w:r>
        <w:t>2</w:t>
      </w:r>
      <w:r>
        <w:rPr>
          <w:rFonts w:hint="eastAsia"/>
        </w:rPr>
        <w:t>.</w:t>
      </w:r>
      <w:r>
        <w:t xml:space="preserve"> Recursive least squares adaptive algorithms</w:t>
      </w:r>
      <w:r>
        <w:rPr>
          <w:rFonts w:hint="eastAsia"/>
        </w:rPr>
        <w:t xml:space="preserve">: a) </w:t>
      </w:r>
      <w:r>
        <w:t>Three type of RLS algorithms</w:t>
      </w:r>
      <w:r>
        <w:rPr>
          <w:rFonts w:hint="eastAsia"/>
        </w:rPr>
        <w:t xml:space="preserve">, b) </w:t>
      </w:r>
      <w:r>
        <w:t xml:space="preserve">Properties of RLS </w:t>
      </w:r>
    </w:p>
    <w:p>
      <w:pPr>
        <w:spacing w:line="276" w:lineRule="auto"/>
        <w:ind w:left="180" w:hanging="180"/>
      </w:pPr>
      <w:r>
        <w:t>3</w:t>
      </w:r>
      <w:r>
        <w:rPr>
          <w:rFonts w:hint="eastAsia"/>
        </w:rPr>
        <w:t>.</w:t>
      </w:r>
      <w:r>
        <w:t xml:space="preserve"> Applications of adaptive filtering </w:t>
      </w:r>
    </w:p>
    <w:p>
      <w:pPr>
        <w:spacing w:line="276" w:lineRule="auto"/>
        <w:rPr>
          <w:rFonts w:hint="eastAsia" w:ascii="仿宋_GB2312" w:eastAsia="仿宋_GB2312"/>
          <w:sz w:val="24"/>
        </w:rPr>
      </w:pPr>
    </w:p>
    <w:p>
      <w:pPr>
        <w:widowControl/>
        <w:adjustRightInd w:val="0"/>
        <w:snapToGrid w:val="0"/>
        <w:spacing w:line="276" w:lineRule="auto"/>
        <w:rPr>
          <w:b/>
          <w:sz w:val="24"/>
        </w:rPr>
      </w:pPr>
      <w:r>
        <w:rPr>
          <w:rFonts w:eastAsia="仿宋_GB2312"/>
          <w:b/>
          <w:sz w:val="24"/>
        </w:rPr>
        <w:t>Chapter 8  Multi-rate Digital Signal Processing and Filter Banks</w:t>
      </w:r>
    </w:p>
    <w:p>
      <w:pPr>
        <w:spacing w:line="276" w:lineRule="auto"/>
        <w:ind w:left="180" w:hanging="180"/>
        <w:rPr>
          <w:rFonts w:hint="eastAsia"/>
        </w:rPr>
      </w:pPr>
      <w:r>
        <w:rPr>
          <w:rFonts w:hint="eastAsia"/>
        </w:rPr>
        <w:t>1. The sampling rate alteration: a) Factor-of-M down-sampling, b) Factor-of-L up-sampling, c) Fractional sampling rate alteration</w:t>
      </w:r>
    </w:p>
    <w:p>
      <w:pPr>
        <w:spacing w:line="276" w:lineRule="auto"/>
        <w:ind w:left="180" w:hanging="180"/>
        <w:rPr>
          <w:rFonts w:hint="eastAsia"/>
        </w:rPr>
      </w:pPr>
      <w:r>
        <w:rPr>
          <w:rFonts w:hint="eastAsia"/>
        </w:rPr>
        <w:t>2. Cascade equivalence of the basic sampling rate alteration devices</w:t>
      </w:r>
    </w:p>
    <w:p>
      <w:pPr>
        <w:spacing w:line="276" w:lineRule="auto"/>
        <w:ind w:left="180" w:hanging="180"/>
        <w:rPr>
          <w:rFonts w:hint="eastAsia"/>
        </w:rPr>
      </w:pPr>
      <w:r>
        <w:rPr>
          <w:rFonts w:hint="eastAsia"/>
        </w:rPr>
        <w:t>3. Multistage design of Decimator and Interpolator</w:t>
      </w:r>
    </w:p>
    <w:p>
      <w:pPr>
        <w:spacing w:line="276" w:lineRule="auto"/>
        <w:ind w:left="180" w:hanging="180"/>
        <w:rPr>
          <w:rFonts w:hint="eastAsia"/>
        </w:rPr>
      </w:pPr>
      <w:r>
        <w:rPr>
          <w:rFonts w:hint="eastAsia"/>
        </w:rPr>
        <w:t>4. The polyphase decomposition: a) The decomposition, b) FIR filter structures based on the polyphase decomposition, c) Efficient implementation of Decimator and Interpolator</w:t>
      </w:r>
    </w:p>
    <w:p>
      <w:pPr>
        <w:spacing w:line="276" w:lineRule="auto"/>
        <w:ind w:left="180" w:hanging="180"/>
        <w:rPr>
          <w:rFonts w:hint="eastAsia"/>
        </w:rPr>
      </w:pPr>
      <w:r>
        <w:rPr>
          <w:rFonts w:hint="eastAsia"/>
        </w:rPr>
        <w:t xml:space="preserve">5. Digital filter banks: a) Uniform DFT filter banks and their polyphase implementations, b) </w:t>
      </w:r>
      <w:r>
        <w:rPr>
          <w:rFonts w:hint="eastAsia"/>
          <w:i/>
        </w:rPr>
        <w:t>L</w:t>
      </w:r>
      <w:r>
        <w:rPr>
          <w:rFonts w:hint="eastAsia"/>
        </w:rPr>
        <w:t xml:space="preserve">th-band filters, c) Two-channel filter banks and their optimal design, </w:t>
      </w:r>
      <w:r>
        <w:rPr>
          <w:rFonts w:hint="eastAsia"/>
          <w:i/>
        </w:rPr>
        <w:t>L</w:t>
      </w:r>
      <w:r>
        <w:rPr>
          <w:rFonts w:hint="eastAsia"/>
        </w:rPr>
        <w:t>-channel filter banks (Cosine-modulated filter banks)</w:t>
      </w:r>
    </w:p>
    <w:p>
      <w:pPr>
        <w:pStyle w:val="17"/>
        <w:ind w:firstLine="0" w:firstLineChars="0"/>
        <w:rPr>
          <w:rFonts w:hint="eastAsia" w:eastAsia="仿宋_GB2312"/>
          <w:b/>
          <w:sz w:val="24"/>
        </w:rPr>
      </w:pPr>
    </w:p>
    <w:p>
      <w:pPr>
        <w:pStyle w:val="17"/>
        <w:numPr>
          <w:ilvl w:val="0"/>
          <w:numId w:val="1"/>
        </w:numPr>
        <w:ind w:firstLineChars="0"/>
        <w:rPr>
          <w:rFonts w:eastAsia="仿宋_GB2312"/>
          <w:b/>
          <w:sz w:val="24"/>
        </w:rPr>
      </w:pPr>
      <w:r>
        <w:rPr>
          <w:rFonts w:eastAsia="仿宋_GB2312"/>
          <w:b/>
          <w:sz w:val="24"/>
        </w:rPr>
        <w:t xml:space="preserve">Teaching </w:t>
      </w:r>
      <w:r>
        <w:rPr>
          <w:rFonts w:hint="eastAsia" w:eastAsia="仿宋_GB2312"/>
          <w:b/>
          <w:sz w:val="24"/>
        </w:rPr>
        <w:t>Schedule:</w:t>
      </w:r>
    </w:p>
    <w:tbl>
      <w:tblPr>
        <w:tblStyle w:val="15"/>
        <w:tblpPr w:leftFromText="180" w:rightFromText="180" w:vertAnchor="text" w:horzAnchor="margin" w:tblpY="12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8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21"/>
              <w:jc w:val="center"/>
              <w:rPr>
                <w:rFonts w:eastAsia="仿宋_GB2312"/>
                <w:szCs w:val="21"/>
              </w:rPr>
            </w:pPr>
            <w:r>
              <w:rPr>
                <w:rFonts w:eastAsia="仿宋_GB2312"/>
                <w:szCs w:val="21"/>
              </w:rPr>
              <w:t>Week</w:t>
            </w:r>
          </w:p>
        </w:tc>
        <w:tc>
          <w:tcPr>
            <w:tcW w:w="6892" w:type="dxa"/>
            <w:noWrap w:val="0"/>
            <w:vAlign w:val="center"/>
          </w:tcPr>
          <w:p>
            <w:pPr>
              <w:ind w:left="-178" w:firstLine="178"/>
              <w:jc w:val="center"/>
              <w:rPr>
                <w:rFonts w:hint="eastAsia" w:eastAsia="仿宋_GB2312"/>
                <w:szCs w:val="21"/>
              </w:rPr>
            </w:pPr>
            <w:r>
              <w:rPr>
                <w:rFonts w:eastAsia="仿宋_GB2312"/>
                <w:szCs w:val="21"/>
              </w:rPr>
              <w:t>Course Content</w:t>
            </w:r>
          </w:p>
        </w:tc>
        <w:tc>
          <w:tcPr>
            <w:tcW w:w="1977"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w:t>
            </w:r>
          </w:p>
        </w:tc>
        <w:tc>
          <w:tcPr>
            <w:tcW w:w="6892" w:type="dxa"/>
            <w:noWrap w:val="0"/>
            <w:vAlign w:val="center"/>
          </w:tcPr>
          <w:p>
            <w:pPr>
              <w:ind w:left="-178" w:firstLine="178"/>
              <w:jc w:val="left"/>
              <w:rPr>
                <w:rFonts w:eastAsia="仿宋_GB2312"/>
                <w:szCs w:val="21"/>
              </w:rPr>
            </w:pPr>
            <w:r>
              <w:rPr>
                <w:rFonts w:hint="eastAsia" w:eastAsia="仿宋_GB2312"/>
                <w:szCs w:val="21"/>
              </w:rPr>
              <w:t xml:space="preserve">Chapter 1  </w:t>
            </w:r>
            <w:r>
              <w:rPr>
                <w:rFonts w:eastAsia="仿宋_GB2312"/>
                <w:szCs w:val="21"/>
              </w:rPr>
              <w:t>Fundamentals</w:t>
            </w:r>
            <w:r>
              <w:rPr>
                <w:rFonts w:hint="eastAsia" w:eastAsia="仿宋_GB2312"/>
                <w:szCs w:val="21"/>
              </w:rPr>
              <w:t xml:space="preserve"> of </w:t>
            </w:r>
            <w:r>
              <w:rPr>
                <w:szCs w:val="21"/>
              </w:rPr>
              <w:t xml:space="preserve">Discrete-time </w:t>
            </w:r>
            <w:r>
              <w:rPr>
                <w:rFonts w:hint="eastAsia"/>
                <w:szCs w:val="21"/>
              </w:rPr>
              <w:t>Signal</w:t>
            </w:r>
            <w:r>
              <w:rPr>
                <w:szCs w:val="21"/>
              </w:rPr>
              <w:t xml:space="preserve"> process</w:t>
            </w:r>
            <w:r>
              <w:rPr>
                <w:rFonts w:hint="eastAsia"/>
                <w:szCs w:val="21"/>
              </w:rPr>
              <w:t>ing</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2</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2  Fundamentals of </w:t>
            </w:r>
            <w:r>
              <w:rPr>
                <w:color w:val="000000"/>
              </w:rPr>
              <w:t>Stochastic</w:t>
            </w:r>
            <w:r>
              <w:rPr>
                <w:szCs w:val="21"/>
              </w:rPr>
              <w:t xml:space="preserve"> Discrete-time Signal Analysis</w:t>
            </w:r>
            <w:r>
              <w:rPr>
                <w:rFonts w:hint="eastAsia"/>
                <w:szCs w:val="21"/>
              </w:rPr>
              <w:t xml:space="preserve">  #1</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3</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2  Fundamentals of </w:t>
            </w:r>
            <w:r>
              <w:rPr>
                <w:color w:val="000000"/>
              </w:rPr>
              <w:t>Stochastic</w:t>
            </w:r>
            <w:r>
              <w:rPr>
                <w:szCs w:val="21"/>
              </w:rPr>
              <w:t xml:space="preserve"> Discrete-time Signal Analysis</w:t>
            </w:r>
            <w:r>
              <w:rPr>
                <w:rFonts w:hint="eastAsia"/>
                <w:szCs w:val="21"/>
              </w:rPr>
              <w:t xml:space="preserve">  #2</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4</w:t>
            </w:r>
          </w:p>
        </w:tc>
        <w:tc>
          <w:tcPr>
            <w:tcW w:w="6892" w:type="dxa"/>
            <w:noWrap w:val="0"/>
            <w:vAlign w:val="center"/>
          </w:tcPr>
          <w:p>
            <w:pPr>
              <w:ind w:left="-178" w:firstLine="178"/>
              <w:jc w:val="left"/>
              <w:rPr>
                <w:rFonts w:hint="eastAsia"/>
                <w:szCs w:val="21"/>
              </w:rPr>
            </w:pPr>
            <w:r>
              <w:rPr>
                <w:rFonts w:eastAsia="仿宋_GB2312"/>
                <w:szCs w:val="21"/>
              </w:rPr>
              <w:t xml:space="preserve">Chapter 2  Fundamentals of </w:t>
            </w:r>
            <w:r>
              <w:rPr>
                <w:color w:val="000000"/>
              </w:rPr>
              <w:t>Stochastic</w:t>
            </w:r>
            <w:r>
              <w:rPr>
                <w:szCs w:val="21"/>
              </w:rPr>
              <w:t xml:space="preserve"> Discrete-time Signal Analysis</w:t>
            </w:r>
            <w:r>
              <w:rPr>
                <w:rFonts w:hint="eastAsia"/>
                <w:szCs w:val="21"/>
              </w:rPr>
              <w:t xml:space="preserve">  #3</w:t>
            </w:r>
          </w:p>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3</w:t>
            </w:r>
            <w:r>
              <w:rPr>
                <w:rFonts w:eastAsia="仿宋_GB2312"/>
                <w:szCs w:val="21"/>
              </w:rPr>
              <w:t xml:space="preserve">  </w:t>
            </w:r>
            <w:r>
              <w:rPr>
                <w:rFonts w:hint="eastAsia"/>
              </w:rPr>
              <w:t>L</w:t>
            </w:r>
            <w:r>
              <w:t xml:space="preserve">inear </w:t>
            </w:r>
            <w:r>
              <w:rPr>
                <w:rFonts w:hint="eastAsia"/>
              </w:rPr>
              <w:t>P</w:t>
            </w:r>
            <w:r>
              <w:t>rediction</w:t>
            </w:r>
            <w:r>
              <w:rPr>
                <w:rFonts w:hint="eastAsia"/>
              </w:rPr>
              <w:t xml:space="preserve"> and </w:t>
            </w:r>
            <w:r>
              <w:t xml:space="preserve">Lattice </w:t>
            </w:r>
            <w:r>
              <w:rPr>
                <w:rFonts w:hint="eastAsia"/>
              </w:rPr>
              <w:t>F</w:t>
            </w:r>
            <w:r>
              <w:t>ilters</w:t>
            </w:r>
            <w:r>
              <w:rPr>
                <w:rFonts w:hint="eastAsia"/>
              </w:rPr>
              <w:t xml:space="preserve">  #1</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5</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3</w:t>
            </w:r>
            <w:r>
              <w:rPr>
                <w:rFonts w:eastAsia="仿宋_GB2312"/>
                <w:szCs w:val="21"/>
              </w:rPr>
              <w:t xml:space="preserve">  </w:t>
            </w:r>
            <w:r>
              <w:rPr>
                <w:rFonts w:hint="eastAsia"/>
              </w:rPr>
              <w:t>L</w:t>
            </w:r>
            <w:r>
              <w:t xml:space="preserve">inear </w:t>
            </w:r>
            <w:r>
              <w:rPr>
                <w:rFonts w:hint="eastAsia"/>
              </w:rPr>
              <w:t>P</w:t>
            </w:r>
            <w:r>
              <w:t>rediction</w:t>
            </w:r>
            <w:r>
              <w:rPr>
                <w:rFonts w:hint="eastAsia"/>
              </w:rPr>
              <w:t xml:space="preserve"> and </w:t>
            </w:r>
            <w:r>
              <w:t xml:space="preserve">Lattice </w:t>
            </w:r>
            <w:r>
              <w:rPr>
                <w:rFonts w:hint="eastAsia"/>
              </w:rPr>
              <w:t>F</w:t>
            </w:r>
            <w:r>
              <w:t>ilters</w:t>
            </w:r>
            <w:r>
              <w:rPr>
                <w:rFonts w:hint="eastAsia"/>
              </w:rPr>
              <w:t xml:space="preserve">  #2</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6</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3</w:t>
            </w:r>
            <w:r>
              <w:rPr>
                <w:rFonts w:eastAsia="仿宋_GB2312"/>
                <w:szCs w:val="21"/>
              </w:rPr>
              <w:t xml:space="preserve">  </w:t>
            </w:r>
            <w:r>
              <w:rPr>
                <w:rFonts w:hint="eastAsia"/>
              </w:rPr>
              <w:t>L</w:t>
            </w:r>
            <w:r>
              <w:t xml:space="preserve">inear </w:t>
            </w:r>
            <w:r>
              <w:rPr>
                <w:rFonts w:hint="eastAsia"/>
              </w:rPr>
              <w:t>P</w:t>
            </w:r>
            <w:r>
              <w:t>rediction</w:t>
            </w:r>
            <w:r>
              <w:rPr>
                <w:rFonts w:hint="eastAsia"/>
              </w:rPr>
              <w:t xml:space="preserve"> and </w:t>
            </w:r>
            <w:r>
              <w:t xml:space="preserve">Lattice </w:t>
            </w:r>
            <w:r>
              <w:rPr>
                <w:rFonts w:hint="eastAsia"/>
              </w:rPr>
              <w:t>F</w:t>
            </w:r>
            <w:r>
              <w:t>ilters</w:t>
            </w:r>
            <w:r>
              <w:rPr>
                <w:rFonts w:hint="eastAsia"/>
              </w:rPr>
              <w:t xml:space="preserve">  #3</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7</w:t>
            </w:r>
          </w:p>
        </w:tc>
        <w:tc>
          <w:tcPr>
            <w:tcW w:w="6892" w:type="dxa"/>
            <w:noWrap w:val="0"/>
            <w:vAlign w:val="center"/>
          </w:tcPr>
          <w:p>
            <w:pPr>
              <w:ind w:left="-178" w:firstLine="178"/>
              <w:jc w:val="left"/>
              <w:rPr>
                <w:rFonts w:eastAsia="仿宋_GB2312"/>
                <w:szCs w:val="21"/>
              </w:rPr>
            </w:pPr>
            <w:r>
              <w:rPr>
                <w:rFonts w:eastAsia="仿宋_GB2312"/>
                <w:szCs w:val="21"/>
              </w:rPr>
              <w:t xml:space="preserve">Chapter </w:t>
            </w:r>
            <w:r>
              <w:rPr>
                <w:rFonts w:hint="eastAsia" w:eastAsia="仿宋_GB2312"/>
                <w:szCs w:val="21"/>
              </w:rPr>
              <w:t>4</w:t>
            </w:r>
            <w:r>
              <w:rPr>
                <w:rFonts w:eastAsia="仿宋_GB2312"/>
                <w:szCs w:val="21"/>
              </w:rPr>
              <w:t xml:space="preserve">  Linear </w:t>
            </w:r>
            <w:r>
              <w:t>modeling of Digital Random Signals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8</w:t>
            </w:r>
          </w:p>
        </w:tc>
        <w:tc>
          <w:tcPr>
            <w:tcW w:w="6892" w:type="dxa"/>
            <w:noWrap w:val="0"/>
            <w:vAlign w:val="center"/>
          </w:tcPr>
          <w:p>
            <w:pPr>
              <w:ind w:left="-178" w:firstLine="178"/>
              <w:rPr>
                <w:rFonts w:eastAsia="仿宋_GB2312"/>
                <w:szCs w:val="21"/>
              </w:rPr>
            </w:pPr>
            <w:r>
              <w:rPr>
                <w:rFonts w:eastAsia="仿宋_GB2312"/>
                <w:color w:val="000000"/>
                <w:szCs w:val="21"/>
              </w:rPr>
              <w:t>Problem Solving and Computer Projects Analysis</w:t>
            </w:r>
          </w:p>
        </w:tc>
        <w:tc>
          <w:tcPr>
            <w:tcW w:w="1977" w:type="dxa"/>
            <w:noWrap w:val="0"/>
            <w:vAlign w:val="center"/>
          </w:tcPr>
          <w:p>
            <w:pPr>
              <w:ind w:left="-178" w:firstLine="178"/>
              <w:jc w:val="center"/>
              <w:rPr>
                <w:rFonts w:hint="eastAsia" w:eastAsia="仿宋_GB2312"/>
                <w:szCs w:val="21"/>
              </w:rPr>
            </w:pPr>
            <w:r>
              <w:rPr>
                <w:rFonts w:eastAsia="仿宋_GB2312"/>
                <w:szCs w:val="21"/>
              </w:rPr>
              <w:t>Lecture</w:t>
            </w:r>
            <w:r>
              <w:rPr>
                <w:rFonts w:hint="eastAsia" w:eastAsia="仿宋_GB2312"/>
                <w:szCs w:val="21"/>
              </w:rPr>
              <w:t xml:space="preserve"> and</w:t>
            </w:r>
            <w:r>
              <w:rPr>
                <w:rFonts w:eastAsia="仿宋_GB2312"/>
                <w:szCs w:val="21"/>
              </w:rPr>
              <w:t xml:space="preserve"> </w:t>
            </w:r>
            <w:r>
              <w:rPr>
                <w:rFonts w:hint="eastAsia" w:eastAsia="仿宋_GB2312"/>
                <w:szCs w:val="21"/>
              </w:rPr>
              <w:t>S</w:t>
            </w:r>
            <w:r>
              <w:rPr>
                <w:rFonts w:eastAsia="仿宋_GB2312"/>
                <w:szCs w:val="21"/>
              </w:rPr>
              <w:t>eminar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9</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5</w:t>
            </w:r>
            <w:r>
              <w:rPr>
                <w:rFonts w:eastAsia="仿宋_GB2312"/>
                <w:szCs w:val="21"/>
              </w:rPr>
              <w:t xml:space="preserve">  </w:t>
            </w:r>
            <w:r>
              <w:rPr>
                <w:szCs w:val="21"/>
              </w:rPr>
              <w:t>Power spectrum estimation</w:t>
            </w:r>
            <w:r>
              <w:rPr>
                <w:rFonts w:hint="eastAsia"/>
                <w:szCs w:val="21"/>
              </w:rPr>
              <w:t xml:space="preserve">  #1</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10</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5</w:t>
            </w:r>
            <w:r>
              <w:rPr>
                <w:rFonts w:eastAsia="仿宋_GB2312"/>
                <w:szCs w:val="21"/>
              </w:rPr>
              <w:t xml:space="preserve">  </w:t>
            </w:r>
            <w:r>
              <w:rPr>
                <w:szCs w:val="21"/>
              </w:rPr>
              <w:t>Power spectrum estimation</w:t>
            </w:r>
            <w:r>
              <w:rPr>
                <w:rFonts w:hint="eastAsia"/>
                <w:szCs w:val="21"/>
              </w:rPr>
              <w:t xml:space="preserve">  #2</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11</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5</w:t>
            </w:r>
            <w:r>
              <w:rPr>
                <w:rFonts w:eastAsia="仿宋_GB2312"/>
                <w:szCs w:val="21"/>
              </w:rPr>
              <w:t xml:space="preserve">  </w:t>
            </w:r>
            <w:r>
              <w:rPr>
                <w:szCs w:val="21"/>
              </w:rPr>
              <w:t>Power spectrum estimation</w:t>
            </w:r>
            <w:r>
              <w:rPr>
                <w:rFonts w:hint="eastAsia"/>
                <w:szCs w:val="21"/>
              </w:rPr>
              <w:t xml:space="preserve">  #3</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12</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6</w:t>
            </w:r>
            <w:r>
              <w:rPr>
                <w:rFonts w:eastAsia="仿宋_GB2312"/>
                <w:szCs w:val="21"/>
              </w:rPr>
              <w:t xml:space="preserve">  </w:t>
            </w:r>
            <w:r>
              <w:rPr>
                <w:szCs w:val="21"/>
              </w:rPr>
              <w:t>Wiener filtering and Kalman filtering</w:t>
            </w:r>
            <w:r>
              <w:rPr>
                <w:rFonts w:hint="eastAsia"/>
                <w:szCs w:val="21"/>
              </w:rPr>
              <w:t xml:space="preserve">  #1</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13</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6</w:t>
            </w:r>
            <w:r>
              <w:rPr>
                <w:rFonts w:eastAsia="仿宋_GB2312"/>
                <w:szCs w:val="21"/>
              </w:rPr>
              <w:t xml:space="preserve">  </w:t>
            </w:r>
            <w:r>
              <w:rPr>
                <w:szCs w:val="21"/>
              </w:rPr>
              <w:t>Wiener filtering and Kalman filtering</w:t>
            </w:r>
            <w:r>
              <w:rPr>
                <w:rFonts w:hint="eastAsia"/>
                <w:szCs w:val="21"/>
              </w:rPr>
              <w:t xml:space="preserve">  #2</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14</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7</w:t>
            </w:r>
            <w:r>
              <w:rPr>
                <w:rFonts w:eastAsia="仿宋_GB2312"/>
                <w:szCs w:val="21"/>
              </w:rPr>
              <w:t xml:space="preserve">  </w:t>
            </w:r>
            <w:r>
              <w:rPr>
                <w:szCs w:val="21"/>
              </w:rPr>
              <w:t>Adaptive filtering</w:t>
            </w:r>
            <w:r>
              <w:rPr>
                <w:rFonts w:hint="eastAsia"/>
                <w:szCs w:val="21"/>
              </w:rPr>
              <w:t xml:space="preserve">  #1</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15</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7</w:t>
            </w:r>
            <w:r>
              <w:rPr>
                <w:rFonts w:eastAsia="仿宋_GB2312"/>
                <w:szCs w:val="21"/>
              </w:rPr>
              <w:t xml:space="preserve">  </w:t>
            </w:r>
            <w:r>
              <w:rPr>
                <w:szCs w:val="21"/>
              </w:rPr>
              <w:t>Adaptive filtering</w:t>
            </w:r>
            <w:r>
              <w:rPr>
                <w:rFonts w:hint="eastAsia"/>
                <w:szCs w:val="21"/>
              </w:rPr>
              <w:t xml:space="preserve">  #2</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16</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7</w:t>
            </w:r>
            <w:r>
              <w:rPr>
                <w:rFonts w:eastAsia="仿宋_GB2312"/>
                <w:szCs w:val="21"/>
              </w:rPr>
              <w:t xml:space="preserve">  </w:t>
            </w:r>
            <w:r>
              <w:rPr>
                <w:szCs w:val="21"/>
              </w:rPr>
              <w:t>Adaptive filtering</w:t>
            </w:r>
            <w:r>
              <w:rPr>
                <w:rFonts w:hint="eastAsia"/>
                <w:szCs w:val="21"/>
              </w:rPr>
              <w:t xml:space="preserve">  #3</w:t>
            </w:r>
          </w:p>
          <w:p>
            <w:pPr>
              <w:ind w:left="-178" w:firstLine="178"/>
              <w:jc w:val="left"/>
              <w:rPr>
                <w:rFonts w:eastAsia="仿宋_GB2312"/>
                <w:szCs w:val="21"/>
              </w:rPr>
            </w:pPr>
            <w:r>
              <w:rPr>
                <w:rFonts w:eastAsia="仿宋_GB2312"/>
                <w:szCs w:val="21"/>
              </w:rPr>
              <w:t xml:space="preserve">Chapter </w:t>
            </w:r>
            <w:r>
              <w:rPr>
                <w:rFonts w:hint="eastAsia" w:eastAsia="仿宋_GB2312"/>
                <w:szCs w:val="21"/>
              </w:rPr>
              <w:t>8</w:t>
            </w:r>
            <w:r>
              <w:rPr>
                <w:rFonts w:eastAsia="仿宋_GB2312"/>
                <w:szCs w:val="21"/>
              </w:rPr>
              <w:t xml:space="preserve">  </w:t>
            </w:r>
            <w:r>
              <w:rPr>
                <w:rFonts w:hint="eastAsia" w:eastAsia="仿宋_GB2312"/>
                <w:szCs w:val="21"/>
              </w:rPr>
              <w:t>Multi-rate Digital Signal Processing and Filter Banks  #1</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17</w:t>
            </w:r>
          </w:p>
        </w:tc>
        <w:tc>
          <w:tcPr>
            <w:tcW w:w="6892" w:type="dxa"/>
            <w:noWrap w:val="0"/>
            <w:vAlign w:val="center"/>
          </w:tcPr>
          <w:p>
            <w:pPr>
              <w:ind w:left="-178" w:firstLine="178"/>
              <w:jc w:val="left"/>
              <w:rPr>
                <w:rFonts w:hint="eastAsia" w:eastAsia="仿宋_GB2312"/>
                <w:szCs w:val="21"/>
              </w:rPr>
            </w:pPr>
            <w:r>
              <w:rPr>
                <w:rFonts w:eastAsia="仿宋_GB2312"/>
                <w:szCs w:val="21"/>
              </w:rPr>
              <w:t xml:space="preserve">Chapter </w:t>
            </w:r>
            <w:r>
              <w:rPr>
                <w:rFonts w:hint="eastAsia" w:eastAsia="仿宋_GB2312"/>
                <w:szCs w:val="21"/>
              </w:rPr>
              <w:t>8</w:t>
            </w:r>
            <w:r>
              <w:rPr>
                <w:rFonts w:eastAsia="仿宋_GB2312"/>
                <w:szCs w:val="21"/>
              </w:rPr>
              <w:t xml:space="preserve">  </w:t>
            </w:r>
            <w:r>
              <w:rPr>
                <w:rFonts w:hint="eastAsia" w:eastAsia="仿宋_GB2312"/>
                <w:szCs w:val="21"/>
              </w:rPr>
              <w:t>Multi-rate Digital Signal Processing and Filter Banks  #2</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18</w:t>
            </w:r>
          </w:p>
        </w:tc>
        <w:tc>
          <w:tcPr>
            <w:tcW w:w="6892" w:type="dxa"/>
            <w:noWrap w:val="0"/>
            <w:vAlign w:val="center"/>
          </w:tcPr>
          <w:p>
            <w:pPr>
              <w:ind w:left="-178" w:firstLine="178"/>
              <w:rPr>
                <w:rFonts w:eastAsia="仿宋_GB2312"/>
                <w:szCs w:val="21"/>
              </w:rPr>
            </w:pPr>
            <w:r>
              <w:rPr>
                <w:rFonts w:eastAsia="仿宋_GB2312"/>
                <w:color w:val="000000"/>
                <w:szCs w:val="21"/>
              </w:rPr>
              <w:t>Problem Solving and Computer Projects Analysis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and</w:t>
            </w:r>
            <w:r>
              <w:rPr>
                <w:rFonts w:eastAsia="仿宋_GB2312"/>
                <w:szCs w:val="21"/>
              </w:rPr>
              <w:t xml:space="preserve"> </w:t>
            </w:r>
            <w:r>
              <w:rPr>
                <w:rFonts w:hint="eastAsia" w:eastAsia="仿宋_GB2312"/>
                <w:szCs w:val="21"/>
              </w:rPr>
              <w:t>S</w:t>
            </w:r>
            <w:r>
              <w:rPr>
                <w:rFonts w:eastAsia="仿宋_GB2312"/>
                <w:szCs w:val="21"/>
              </w:rPr>
              <w:t>eminar</w:t>
            </w:r>
          </w:p>
        </w:tc>
      </w:tr>
    </w:tbl>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17"/>
        <w:ind w:firstLine="482"/>
        <w:rPr>
          <w:rFonts w:hint="eastAsia" w:eastAsia="仿宋_GB2312"/>
          <w:b/>
          <w:sz w:val="24"/>
        </w:rPr>
      </w:pPr>
    </w:p>
    <w:p>
      <w:pPr>
        <w:pStyle w:val="17"/>
        <w:ind w:firstLine="482"/>
        <w:rPr>
          <w:rFonts w:hint="eastAsia" w:eastAsia="仿宋_GB2312"/>
          <w:b/>
          <w:sz w:val="24"/>
        </w:rPr>
      </w:pPr>
    </w:p>
    <w:p>
      <w:pPr>
        <w:pStyle w:val="17"/>
        <w:ind w:firstLine="482"/>
        <w:rPr>
          <w:rFonts w:hint="eastAsia" w:eastAsia="仿宋_GB2312"/>
          <w:b/>
          <w:sz w:val="24"/>
        </w:rPr>
      </w:pPr>
    </w:p>
    <w:p>
      <w:pPr>
        <w:pStyle w:val="17"/>
        <w:ind w:firstLine="482"/>
        <w:rPr>
          <w:rFonts w:hint="eastAsia" w:eastAsia="仿宋_GB2312"/>
          <w:b/>
          <w:sz w:val="24"/>
        </w:rPr>
      </w:pPr>
    </w:p>
    <w:p>
      <w:pPr>
        <w:pStyle w:val="17"/>
        <w:numPr>
          <w:ilvl w:val="0"/>
          <w:numId w:val="1"/>
        </w:numPr>
        <w:ind w:firstLineChars="0"/>
        <w:rPr>
          <w:rFonts w:hint="eastAsia" w:eastAsia="仿宋_GB2312"/>
          <w:b/>
          <w:sz w:val="24"/>
        </w:rPr>
      </w:pPr>
      <w:r>
        <w:rPr>
          <w:rFonts w:hint="eastAsia" w:eastAsia="仿宋_GB2312"/>
          <w:b/>
          <w:sz w:val="24"/>
        </w:rPr>
        <w:t>Brief Introduction</w:t>
      </w:r>
      <w:r>
        <w:rPr>
          <w:rFonts w:eastAsia="仿宋_GB2312"/>
          <w:b/>
          <w:sz w:val="24"/>
        </w:rPr>
        <w:t xml:space="preserve"> of Chief lecturer:</w:t>
      </w:r>
    </w:p>
    <w:p>
      <w:pPr>
        <w:pStyle w:val="17"/>
        <w:ind w:firstLineChars="0"/>
        <w:rPr>
          <w:rFonts w:hint="eastAsia" w:eastAsia="仿宋_GB2312"/>
          <w:b/>
          <w:sz w:val="24"/>
        </w:rPr>
      </w:pPr>
    </w:p>
    <w:p>
      <w:pPr>
        <w:adjustRightInd w:val="0"/>
        <w:snapToGrid w:val="0"/>
        <w:spacing w:line="360" w:lineRule="auto"/>
        <w:ind w:firstLine="482"/>
        <w:rPr>
          <w:rFonts w:hint="eastAsia"/>
        </w:rPr>
      </w:pPr>
      <w:r>
        <w:rPr>
          <w:b/>
        </w:rPr>
        <w:t>Luxi Yang</w:t>
      </w:r>
      <w:r>
        <w:t>, male, was born in 1964. He</w:t>
      </w:r>
      <w:r>
        <w:rPr>
          <w:b/>
          <w:bCs/>
        </w:rPr>
        <w:t xml:space="preserve"> </w:t>
      </w:r>
      <w:r>
        <w:t xml:space="preserve">received </w:t>
      </w:r>
      <w:r>
        <w:rPr>
          <w:rFonts w:hint="eastAsia"/>
        </w:rPr>
        <w:t>the</w:t>
      </w:r>
      <w:r>
        <w:t xml:space="preserve"> M.S. and Ph. D. degree in electrical engineering, from </w:t>
      </w:r>
      <w:r>
        <w:rPr>
          <w:rFonts w:hint="eastAsia"/>
        </w:rPr>
        <w:t xml:space="preserve">the </w:t>
      </w:r>
      <w:r>
        <w:t xml:space="preserve">Southeast University, </w:t>
      </w:r>
      <w:r>
        <w:rPr>
          <w:rFonts w:hint="eastAsia"/>
        </w:rPr>
        <w:t xml:space="preserve">Nanjing, </w:t>
      </w:r>
      <w:r>
        <w:t>China</w:t>
      </w:r>
      <w:r>
        <w:rPr>
          <w:rFonts w:hint="eastAsia"/>
        </w:rPr>
        <w:t>,</w:t>
      </w:r>
      <w:r>
        <w:t xml:space="preserve"> in 1990 and 1993, respectively. </w:t>
      </w:r>
      <w:r>
        <w:rPr>
          <w:rFonts w:hint="eastAsia"/>
        </w:rPr>
        <w:t xml:space="preserve">Since </w:t>
      </w:r>
      <w:r>
        <w:t xml:space="preserve">1993, he </w:t>
      </w:r>
      <w:r>
        <w:rPr>
          <w:rFonts w:hint="eastAsia"/>
        </w:rPr>
        <w:t>has been with</w:t>
      </w:r>
      <w:r>
        <w:t xml:space="preserve"> the Department of Radio Engineering, Southeast University, where he is currently a Professor of information systems and communications </w:t>
      </w:r>
      <w:r>
        <w:rPr>
          <w:rFonts w:hint="eastAsia"/>
        </w:rPr>
        <w:t xml:space="preserve">and </w:t>
      </w:r>
      <w:r>
        <w:t xml:space="preserve">the director of Digital Signal Processing Division, and also served as a </w:t>
      </w:r>
      <w:r>
        <w:rPr>
          <w:rFonts w:hint="eastAsia"/>
        </w:rPr>
        <w:t>doctoral students advisor</w:t>
      </w:r>
      <w:r>
        <w:t xml:space="preserve">. His </w:t>
      </w:r>
      <w:r>
        <w:rPr>
          <w:rFonts w:hint="eastAsia"/>
        </w:rPr>
        <w:t>current</w:t>
      </w:r>
      <w:r>
        <w:t xml:space="preserve"> research interests include signal processing</w:t>
      </w:r>
      <w:r>
        <w:rPr>
          <w:rFonts w:hint="eastAsia"/>
        </w:rPr>
        <w:t xml:space="preserve"> for </w:t>
      </w:r>
      <w:r>
        <w:t>wireless</w:t>
      </w:r>
      <w:r>
        <w:rPr>
          <w:rFonts w:hint="eastAsia"/>
        </w:rPr>
        <w:t xml:space="preserve"> communications</w:t>
      </w:r>
      <w:r>
        <w:t xml:space="preserve">, </w:t>
      </w:r>
      <w:r>
        <w:rPr>
          <w:rFonts w:hint="eastAsia"/>
        </w:rPr>
        <w:t>MIMO communications, cooperative relaying systems, and statistical signal processing</w:t>
      </w:r>
      <w:r>
        <w:t>. He is the author or coauthor of two published books and more than 1</w:t>
      </w:r>
      <w:r>
        <w:rPr>
          <w:rFonts w:hint="eastAsia"/>
        </w:rPr>
        <w:t>6</w:t>
      </w:r>
      <w:r>
        <w:t xml:space="preserve">0 </w:t>
      </w:r>
      <w:r>
        <w:rPr>
          <w:rFonts w:hint="eastAsia"/>
        </w:rPr>
        <w:t>journal papers,</w:t>
      </w:r>
      <w:r>
        <w:t xml:space="preserve"> and holds </w:t>
      </w:r>
      <w:r>
        <w:rPr>
          <w:rFonts w:hint="eastAsia"/>
        </w:rPr>
        <w:t>2</w:t>
      </w:r>
      <w:r>
        <w:t>0 patents</w:t>
      </w:r>
      <w:r>
        <w:rPr>
          <w:rFonts w:hint="eastAsia"/>
        </w:rPr>
        <w:t xml:space="preserve">. </w:t>
      </w:r>
      <w:r>
        <w:t>Prof. Y</w:t>
      </w:r>
      <w:r>
        <w:rPr>
          <w:rFonts w:hint="eastAsia"/>
        </w:rPr>
        <w:t>ang</w:t>
      </w:r>
      <w:r>
        <w:t xml:space="preserve"> received the first- and second-class prizes of Science and Technology Progress Awards of the State Education Ministry of China for 3 times, and the first-class prizes of Science and Technology Progress Awards of Jiang-su Province of China for 2 times.</w:t>
      </w:r>
      <w:r>
        <w:rPr>
          <w:rFonts w:hint="eastAsia"/>
        </w:rPr>
        <w:t xml:space="preserve"> He is currently </w:t>
      </w:r>
      <w:r>
        <w:t xml:space="preserve">a Member of </w:t>
      </w:r>
      <w:r>
        <w:rPr>
          <w:rFonts w:hint="eastAsia"/>
        </w:rPr>
        <w:t>Signal Processing</w:t>
      </w:r>
      <w:r>
        <w:t xml:space="preserve"> Committee of Chinese Institute of </w:t>
      </w:r>
      <w:r>
        <w:rPr>
          <w:rFonts w:hint="eastAsia"/>
        </w:rPr>
        <w:t>Electronics, Chapter Chair of Signal Processing, IEEE Nanjing Section.</w:t>
      </w:r>
    </w:p>
    <w:p>
      <w:pPr>
        <w:pStyle w:val="17"/>
        <w:ind w:firstLineChars="0"/>
        <w:rPr>
          <w:rFonts w:hint="eastAsia" w:eastAsia="仿宋_GB2312"/>
          <w:b/>
          <w:sz w:val="24"/>
        </w:rPr>
      </w:pPr>
    </w:p>
    <w:p>
      <w:pPr>
        <w:pStyle w:val="17"/>
        <w:ind w:firstLineChars="0"/>
        <w:rPr>
          <w:rFonts w:hint="eastAsia" w:eastAsia="仿宋_GB2312"/>
          <w:b/>
          <w:sz w:val="24"/>
        </w:rPr>
      </w:pPr>
    </w:p>
    <w:p>
      <w:pPr>
        <w:pStyle w:val="17"/>
        <w:ind w:firstLineChars="0"/>
        <w:rPr>
          <w:rFonts w:hint="eastAsia" w:eastAsia="仿宋_GB2312"/>
          <w:b/>
          <w:sz w:val="24"/>
        </w:rPr>
      </w:pPr>
    </w:p>
    <w:p>
      <w:pPr>
        <w:pStyle w:val="17"/>
        <w:ind w:firstLineChars="0"/>
        <w:rPr>
          <w:rFonts w:hint="eastAsia" w:eastAsia="仿宋_GB2312"/>
          <w:b/>
          <w:sz w:val="24"/>
        </w:rPr>
      </w:pPr>
    </w:p>
    <w:p>
      <w:pPr>
        <w:pStyle w:val="17"/>
        <w:numPr>
          <w:ilvl w:val="0"/>
          <w:numId w:val="1"/>
        </w:numPr>
        <w:ind w:firstLineChars="0"/>
        <w:rPr>
          <w:rFonts w:eastAsia="仿宋_GB2312"/>
          <w:b/>
          <w:sz w:val="24"/>
        </w:rPr>
      </w:pPr>
      <w:r>
        <w:rPr>
          <w:rFonts w:eastAsia="仿宋_GB2312"/>
          <w:b/>
          <w:sz w:val="24"/>
        </w:rPr>
        <w:t xml:space="preserve">Lecturer </w:t>
      </w:r>
      <w:r>
        <w:rPr>
          <w:rFonts w:hint="eastAsia" w:eastAsia="仿宋_GB2312"/>
          <w:b/>
          <w:sz w:val="24"/>
        </w:rPr>
        <w:t>I</w:t>
      </w:r>
      <w:r>
        <w:rPr>
          <w:rFonts w:eastAsia="仿宋_GB2312"/>
          <w:b/>
          <w:sz w:val="24"/>
        </w:rPr>
        <w:t>nformation</w:t>
      </w:r>
      <w:r>
        <w:rPr>
          <w:rFonts w:hint="eastAsia" w:eastAsia="仿宋_GB2312"/>
          <w:b/>
          <w:sz w:val="24"/>
        </w:rPr>
        <w:t xml:space="preserve"> (include chief lecturer)</w:t>
      </w:r>
    </w:p>
    <w:p>
      <w:pPr>
        <w:pStyle w:val="17"/>
        <w:ind w:left="722" w:firstLine="0" w:firstLineChars="0"/>
        <w:rPr>
          <w:rFonts w:eastAsia="仿宋_GB2312"/>
          <w:b/>
          <w:sz w:val="24"/>
        </w:rPr>
      </w:pP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567"/>
        <w:gridCol w:w="1344"/>
        <w:gridCol w:w="1568"/>
        <w:gridCol w:w="2911"/>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noWrap w:val="0"/>
            <w:vAlign w:val="center"/>
          </w:tcPr>
          <w:p>
            <w:pPr>
              <w:adjustRightInd w:val="0"/>
              <w:snapToGrid w:val="0"/>
              <w:rPr>
                <w:rFonts w:eastAsia="仿宋_GB2312"/>
              </w:rPr>
            </w:pPr>
            <w:r>
              <w:rPr>
                <w:rFonts w:hint="eastAsia" w:eastAsia="仿宋_GB2312"/>
              </w:rPr>
              <w:t>L</w:t>
            </w:r>
            <w:r>
              <w:rPr>
                <w:rFonts w:eastAsia="仿宋_GB2312"/>
              </w:rPr>
              <w:t>ecturer</w:t>
            </w:r>
          </w:p>
        </w:tc>
        <w:tc>
          <w:tcPr>
            <w:tcW w:w="1567" w:type="dxa"/>
            <w:noWrap w:val="0"/>
            <w:vAlign w:val="center"/>
          </w:tcPr>
          <w:p>
            <w:pPr>
              <w:adjustRightInd w:val="0"/>
              <w:snapToGrid w:val="0"/>
              <w:jc w:val="center"/>
              <w:rPr>
                <w:rFonts w:hint="eastAsia" w:eastAsia="仿宋_GB2312"/>
              </w:rPr>
            </w:pPr>
            <w:r>
              <w:rPr>
                <w:rFonts w:eastAsia="仿宋_GB2312"/>
              </w:rPr>
              <w:t>Discipline</w:t>
            </w:r>
          </w:p>
          <w:p>
            <w:pPr>
              <w:adjustRightInd w:val="0"/>
              <w:snapToGrid w:val="0"/>
              <w:jc w:val="center"/>
              <w:rPr>
                <w:rFonts w:hint="eastAsia" w:eastAsia="仿宋_GB2312"/>
              </w:rPr>
            </w:pPr>
            <w:r>
              <w:rPr>
                <w:rFonts w:hint="eastAsia" w:eastAsia="仿宋_GB2312"/>
              </w:rPr>
              <w:t>(major)</w:t>
            </w:r>
          </w:p>
        </w:tc>
        <w:tc>
          <w:tcPr>
            <w:tcW w:w="1344" w:type="dxa"/>
            <w:noWrap w:val="0"/>
            <w:vAlign w:val="center"/>
          </w:tcPr>
          <w:p>
            <w:pPr>
              <w:adjustRightInd w:val="0"/>
              <w:snapToGrid w:val="0"/>
              <w:jc w:val="center"/>
              <w:rPr>
                <w:rFonts w:hint="eastAsia" w:eastAsia="仿宋_GB2312"/>
              </w:rPr>
            </w:pPr>
            <w:r>
              <w:rPr>
                <w:rFonts w:eastAsia="仿宋_GB2312"/>
              </w:rPr>
              <w:t>Office</w:t>
            </w:r>
          </w:p>
          <w:p>
            <w:pPr>
              <w:adjustRightInd w:val="0"/>
              <w:snapToGrid w:val="0"/>
              <w:jc w:val="center"/>
              <w:rPr>
                <w:rFonts w:hint="eastAsia" w:eastAsia="仿宋_GB2312"/>
              </w:rPr>
            </w:pPr>
            <w:r>
              <w:rPr>
                <w:rFonts w:hint="eastAsia" w:eastAsia="仿宋_GB2312"/>
              </w:rPr>
              <w:t>Phone Number</w:t>
            </w:r>
          </w:p>
        </w:tc>
        <w:tc>
          <w:tcPr>
            <w:tcW w:w="1568" w:type="dxa"/>
            <w:noWrap w:val="0"/>
            <w:vAlign w:val="center"/>
          </w:tcPr>
          <w:p>
            <w:pPr>
              <w:adjustRightInd w:val="0"/>
              <w:snapToGrid w:val="0"/>
              <w:rPr>
                <w:rFonts w:eastAsia="仿宋_GB2312"/>
              </w:rPr>
            </w:pPr>
            <w:r>
              <w:rPr>
                <w:rFonts w:eastAsia="仿宋_GB2312"/>
              </w:rPr>
              <w:t>Email</w:t>
            </w:r>
          </w:p>
        </w:tc>
        <w:tc>
          <w:tcPr>
            <w:tcW w:w="2911" w:type="dxa"/>
            <w:noWrap w:val="0"/>
            <w:vAlign w:val="center"/>
          </w:tcPr>
          <w:p>
            <w:pPr>
              <w:adjustRightInd w:val="0"/>
              <w:snapToGrid w:val="0"/>
              <w:jc w:val="center"/>
              <w:rPr>
                <w:rFonts w:eastAsia="仿宋_GB2312"/>
              </w:rPr>
            </w:pPr>
            <w:r>
              <w:rPr>
                <w:rFonts w:eastAsia="仿宋_GB2312"/>
              </w:rPr>
              <w:t>Address</w:t>
            </w:r>
          </w:p>
        </w:tc>
        <w:tc>
          <w:tcPr>
            <w:tcW w:w="1293" w:type="dxa"/>
            <w:noWrap w:val="0"/>
            <w:vAlign w:val="center"/>
          </w:tcPr>
          <w:p>
            <w:pPr>
              <w:adjustRightInd w:val="0"/>
              <w:snapToGrid w:val="0"/>
              <w:jc w:val="center"/>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noWrap w:val="0"/>
            <w:vAlign w:val="center"/>
          </w:tcPr>
          <w:p>
            <w:pPr>
              <w:jc w:val="center"/>
              <w:rPr>
                <w:rFonts w:hint="eastAsia" w:eastAsia="仿宋_GB2312"/>
                <w:szCs w:val="21"/>
              </w:rPr>
            </w:pPr>
            <w:r>
              <w:rPr>
                <w:rFonts w:hint="eastAsia" w:eastAsia="仿宋_GB2312"/>
                <w:szCs w:val="21"/>
              </w:rPr>
              <w:t>Luxi Yang</w:t>
            </w:r>
          </w:p>
        </w:tc>
        <w:tc>
          <w:tcPr>
            <w:tcW w:w="1567" w:type="dxa"/>
            <w:noWrap w:val="0"/>
            <w:vAlign w:val="center"/>
          </w:tcPr>
          <w:p>
            <w:pPr>
              <w:jc w:val="center"/>
              <w:rPr>
                <w:rFonts w:hint="eastAsia" w:eastAsia="仿宋_GB2312"/>
                <w:szCs w:val="21"/>
              </w:rPr>
            </w:pPr>
            <w:r>
              <w:rPr>
                <w:rFonts w:hint="eastAsia" w:eastAsia="仿宋_GB2312"/>
                <w:szCs w:val="21"/>
              </w:rPr>
              <w:t>Signal and Information Processing</w:t>
            </w:r>
          </w:p>
        </w:tc>
        <w:tc>
          <w:tcPr>
            <w:tcW w:w="1344" w:type="dxa"/>
            <w:noWrap w:val="0"/>
            <w:vAlign w:val="center"/>
          </w:tcPr>
          <w:p>
            <w:pPr>
              <w:jc w:val="center"/>
              <w:rPr>
                <w:rFonts w:eastAsia="仿宋_GB2312"/>
                <w:szCs w:val="21"/>
              </w:rPr>
            </w:pPr>
            <w:r>
              <w:rPr>
                <w:rFonts w:hint="eastAsia" w:eastAsia="仿宋_GB2312"/>
                <w:szCs w:val="21"/>
              </w:rPr>
              <w:t>8</w:t>
            </w:r>
            <w:r>
              <w:rPr>
                <w:rFonts w:eastAsia="仿宋_GB2312"/>
                <w:szCs w:val="21"/>
              </w:rPr>
              <w:t>3792481</w:t>
            </w:r>
          </w:p>
        </w:tc>
        <w:tc>
          <w:tcPr>
            <w:tcW w:w="1568" w:type="dxa"/>
            <w:noWrap w:val="0"/>
            <w:vAlign w:val="center"/>
          </w:tcPr>
          <w:p>
            <w:pPr>
              <w:jc w:val="center"/>
              <w:rPr>
                <w:rFonts w:eastAsia="仿宋_GB2312"/>
                <w:szCs w:val="21"/>
              </w:rPr>
            </w:pPr>
            <w:r>
              <w:rPr>
                <w:rFonts w:eastAsia="仿宋_GB2312"/>
                <w:szCs w:val="21"/>
              </w:rPr>
              <w:t>lxyang@seu.edu.cn</w:t>
            </w:r>
          </w:p>
        </w:tc>
        <w:tc>
          <w:tcPr>
            <w:tcW w:w="2911" w:type="dxa"/>
            <w:noWrap w:val="0"/>
            <w:vAlign w:val="center"/>
          </w:tcPr>
          <w:p>
            <w:pPr>
              <w:jc w:val="center"/>
              <w:rPr>
                <w:rFonts w:hint="eastAsia" w:eastAsia="仿宋_GB2312"/>
                <w:spacing w:val="-6"/>
                <w:szCs w:val="21"/>
              </w:rPr>
            </w:pPr>
            <w:r>
              <w:rPr>
                <w:szCs w:val="21"/>
              </w:rPr>
              <w:t>School of Information Science and Engineering</w:t>
            </w:r>
            <w:r>
              <w:rPr>
                <w:rFonts w:hint="eastAsia"/>
                <w:szCs w:val="21"/>
              </w:rPr>
              <w:t>, Sotheast University, Nanjing, Jiang-su 210096, China</w:t>
            </w:r>
          </w:p>
        </w:tc>
        <w:tc>
          <w:tcPr>
            <w:tcW w:w="1293" w:type="dxa"/>
            <w:noWrap w:val="0"/>
            <w:vAlign w:val="center"/>
          </w:tcPr>
          <w:p>
            <w:pPr>
              <w:jc w:val="center"/>
              <w:rPr>
                <w:rFonts w:hint="eastAsia" w:eastAsia="仿宋_GB2312"/>
                <w:szCs w:val="21"/>
              </w:rPr>
            </w:pPr>
            <w:r>
              <w:rPr>
                <w:rFonts w:hint="eastAsia" w:eastAsia="仿宋_GB2312"/>
                <w:szCs w:val="21"/>
              </w:rPr>
              <w:t>210096</w:t>
            </w:r>
          </w:p>
        </w:tc>
      </w:tr>
    </w:tbl>
    <w:p>
      <w:pPr>
        <w:ind w:firstLine="480"/>
        <w:rPr>
          <w:rFonts w:hint="eastAsia"/>
          <w:sz w:val="24"/>
        </w:rPr>
      </w:pPr>
    </w:p>
    <w:p>
      <w:pPr>
        <w:rPr>
          <w:rFonts w:hint="eastAsia"/>
        </w:rPr>
      </w:pPr>
    </w:p>
    <w:p>
      <w:pPr>
        <w:rPr>
          <w:rFonts w:hint="eastAsia"/>
        </w:rPr>
      </w:pPr>
      <w:bookmarkStart w:id="0" w:name="_GoBack"/>
      <w:bookmarkEnd w:id="0"/>
    </w:p>
    <w:sectPr>
      <w:footerReference r:id="rId3" w:type="default"/>
      <w:footerReference r:id="rId4" w:type="even"/>
      <w:pgSz w:w="11906" w:h="16838"/>
      <w:pgMar w:top="935"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rPr>
        <w:rStyle w:val="14"/>
      </w:rPr>
      <w:fldChar w:fldCharType="begin"/>
    </w:r>
    <w:r>
      <w:rPr>
        <w:rStyle w:val="14"/>
      </w:rPr>
      <w:instrText xml:space="preserve">PAGE  </w:instrText>
    </w:r>
    <w:r>
      <w:rPr>
        <w:rStyle w:val="14"/>
      </w:rPr>
      <w:fldChar w:fldCharType="separate"/>
    </w:r>
    <w:r>
      <w:rPr>
        <w:rStyle w:val="14"/>
        <w:lang/>
      </w:rPr>
      <w:t>8</w:t>
    </w:r>
    <w:r>
      <w:rPr>
        <w:rStyle w:val="14"/>
      </w:rP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rPr>
        <w:rStyle w:val="14"/>
      </w:rPr>
      <w:fldChar w:fldCharType="begin"/>
    </w:r>
    <w:r>
      <w:rPr>
        <w:rStyle w:val="14"/>
      </w:rPr>
      <w:instrText xml:space="preserve">PAGE  </w:instrText>
    </w:r>
    <w:r>
      <w:rPr>
        <w:rStyle w:val="14"/>
      </w:rPr>
      <w:fldChar w:fldCharType="end"/>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A8"/>
    <w:rsid w:val="00041A93"/>
    <w:rsid w:val="00084614"/>
    <w:rsid w:val="00145176"/>
    <w:rsid w:val="00394FA8"/>
    <w:rsid w:val="00552C24"/>
    <w:rsid w:val="00562213"/>
    <w:rsid w:val="00A42427"/>
    <w:rsid w:val="00D360B1"/>
    <w:rsid w:val="00EF79A7"/>
    <w:rsid w:val="240D6652"/>
    <w:rsid w:val="25F91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120" w:after="120"/>
      <w:outlineLvl w:val="2"/>
    </w:pPr>
    <w:rPr>
      <w:b/>
      <w:bCs/>
      <w:sz w:val="32"/>
      <w:szCs w:val="32"/>
    </w:rPr>
  </w:style>
  <w:style w:type="paragraph" w:styleId="5">
    <w:name w:val="heading 4"/>
    <w:basedOn w:val="1"/>
    <w:next w:val="1"/>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uiPriority w:val="0"/>
    <w:pPr>
      <w:keepNext/>
      <w:keepLines/>
      <w:spacing w:before="280" w:after="290" w:line="376" w:lineRule="auto"/>
      <w:outlineLvl w:val="4"/>
    </w:pPr>
    <w:rPr>
      <w:b/>
      <w:bCs/>
      <w:sz w:val="28"/>
      <w:szCs w:val="28"/>
    </w:rPr>
  </w:style>
  <w:style w:type="character" w:default="1" w:styleId="13">
    <w:name w:val="Default Paragraph Font"/>
    <w:semiHidden/>
    <w:uiPriority w:val="0"/>
  </w:style>
  <w:style w:type="table" w:default="1" w:styleId="15">
    <w:name w:val="Normal Table"/>
    <w:semiHidden/>
    <w:uiPriority w:val="0"/>
    <w:tblPr>
      <w:tblStyle w:val="15"/>
      <w:tblLayout w:type="fixed"/>
      <w:tblCellMar>
        <w:top w:w="0" w:type="dxa"/>
        <w:left w:w="108" w:type="dxa"/>
        <w:bottom w:w="0" w:type="dxa"/>
        <w:right w:w="108" w:type="dxa"/>
      </w:tblCellMar>
    </w:tblPr>
  </w:style>
  <w:style w:type="paragraph" w:styleId="7">
    <w:name w:val="Body Text Indent"/>
    <w:basedOn w:val="1"/>
    <w:uiPriority w:val="0"/>
    <w:pPr>
      <w:ind w:left="-236" w:leftChars="-283" w:hanging="358" w:hangingChars="149"/>
    </w:pPr>
    <w:rPr>
      <w:rFonts w:ascii="仿宋_GB2312" w:eastAsia="仿宋_GB2312"/>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uiPriority w:val="0"/>
    <w:pPr>
      <w:ind w:left="200" w:hanging="200" w:hangingChars="200"/>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uiPriority w:val="0"/>
  </w:style>
  <w:style w:type="paragraph" w:customStyle="1" w:styleId="16">
    <w:name w:val="样式1"/>
    <w:basedOn w:val="11"/>
    <w:uiPriority w:val="0"/>
    <w:pPr>
      <w:adjustRightInd w:val="0"/>
      <w:ind w:left="0" w:firstLine="200" w:firstLineChars="200"/>
      <w:jc w:val="left"/>
    </w:pPr>
    <w:rPr>
      <w:rFonts w:ascii="仿宋_GB2312" w:eastAsia="仿宋_GB2312"/>
    </w:rPr>
  </w:style>
  <w:style w:type="paragraph" w:customStyle="1" w:styleId="17">
    <w:name w:val="列出段落"/>
    <w:basedOn w:val="1"/>
    <w:qFormat/>
    <w:uiPriority w:val="0"/>
    <w:pPr>
      <w:ind w:firstLine="420" w:firstLineChars="200"/>
    </w:pPr>
  </w:style>
  <w:style w:type="character" w:customStyle="1" w:styleId="18">
    <w:name w:val=" Char Char"/>
    <w:basedOn w:val="13"/>
    <w:uiPriority w:val="0"/>
    <w:rPr>
      <w:rFonts w:ascii="仿宋_GB2312" w:eastAsia="仿宋_GB2312"/>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seu</Company>
  <Pages>1</Pages>
  <Words>2057</Words>
  <Characters>11731</Characters>
  <Lines>97</Lines>
  <Paragraphs>27</Paragraphs>
  <TotalTime>1</TotalTime>
  <ScaleCrop>false</ScaleCrop>
  <LinksUpToDate>false</LinksUpToDate>
  <CharactersWithSpaces>13761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2009-03-02T01:32:00Z</dcterms:created>
  <dc:creator>dell</dc:creator>
  <cp:lastModifiedBy>王源</cp:lastModifiedBy>
  <cp:lastPrinted>2004-09-04T09:23:00Z</cp:lastPrinted>
  <dcterms:modified xsi:type="dcterms:W3CDTF">2018-12-26T06:20:10Z</dcterms:modified>
  <dc:title>东南大学研究生课程管理规定</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